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4207" w14:textId="5BF57584" w:rsidR="000C1C87" w:rsidRPr="00B85488" w:rsidRDefault="009E2A83">
      <w:pPr>
        <w:rPr>
          <w:rFonts w:ascii="Times New Roman" w:hAnsi="Times New Roman"/>
          <w:sz w:val="20"/>
          <w:szCs w:val="20"/>
        </w:rPr>
      </w:pPr>
      <w:r w:rsidRPr="00B85488">
        <w:rPr>
          <w:rFonts w:ascii="Times New Roman" w:hAnsi="Times New Roman"/>
          <w:sz w:val="20"/>
          <w:szCs w:val="20"/>
        </w:rPr>
        <w:t>Ozna</w:t>
      </w:r>
      <w:r w:rsidR="0076347D">
        <w:rPr>
          <w:rFonts w:ascii="Times New Roman" w:hAnsi="Times New Roman"/>
          <w:sz w:val="20"/>
          <w:szCs w:val="20"/>
        </w:rPr>
        <w:t>czenie sprawy: MOPS.DFK.271.5/2</w:t>
      </w:r>
      <w:r w:rsidR="00E53A03">
        <w:rPr>
          <w:rFonts w:ascii="Times New Roman" w:hAnsi="Times New Roman"/>
          <w:sz w:val="20"/>
          <w:szCs w:val="20"/>
        </w:rPr>
        <w:t>4</w:t>
      </w:r>
    </w:p>
    <w:p w14:paraId="2A72D6F1" w14:textId="77777777" w:rsidR="000C1C87" w:rsidRPr="00B85488" w:rsidRDefault="000C1C87">
      <w:pPr>
        <w:rPr>
          <w:rFonts w:ascii="Times New Roman" w:hAnsi="Times New Roman"/>
          <w:sz w:val="20"/>
          <w:szCs w:val="20"/>
        </w:rPr>
      </w:pPr>
    </w:p>
    <w:p w14:paraId="12ACB192" w14:textId="578739AC" w:rsidR="000C1C87" w:rsidRPr="007F7480" w:rsidRDefault="009E2A83">
      <w:pPr>
        <w:jc w:val="both"/>
        <w:rPr>
          <w:rFonts w:ascii="Times New Roman" w:hAnsi="Times New Roman"/>
          <w:sz w:val="20"/>
          <w:szCs w:val="20"/>
        </w:rPr>
      </w:pPr>
      <w:r w:rsidRPr="00B85488">
        <w:rPr>
          <w:rFonts w:ascii="Times New Roman" w:hAnsi="Times New Roman"/>
          <w:sz w:val="20"/>
          <w:szCs w:val="20"/>
        </w:rPr>
        <w:t xml:space="preserve">Załącznik nr 6 Wzór umowy </w:t>
      </w:r>
      <w:bookmarkStart w:id="0" w:name="_Hlk66169424"/>
      <w:r w:rsidR="00AA61A0">
        <w:rPr>
          <w:rFonts w:ascii="Times New Roman" w:hAnsi="Times New Roman"/>
          <w:sz w:val="20"/>
          <w:szCs w:val="20"/>
        </w:rPr>
        <w:t xml:space="preserve">na </w:t>
      </w:r>
      <w:r w:rsidRPr="007F7480">
        <w:rPr>
          <w:rFonts w:ascii="Times New Roman" w:hAnsi="Times New Roman"/>
          <w:bCs/>
          <w:sz w:val="20"/>
          <w:szCs w:val="20"/>
        </w:rPr>
        <w:t>Ś</w:t>
      </w:r>
      <w:bookmarkEnd w:id="0"/>
      <w:r w:rsidRPr="007F7480">
        <w:rPr>
          <w:rFonts w:ascii="Times New Roman" w:hAnsi="Times New Roman"/>
          <w:bCs/>
          <w:sz w:val="20"/>
          <w:szCs w:val="20"/>
        </w:rPr>
        <w:t xml:space="preserve">wiadczenie usługi przygotowywania i dostarczania gorących posiłków do </w:t>
      </w:r>
      <w:r w:rsidR="00AA61A0">
        <w:rPr>
          <w:rFonts w:ascii="Times New Roman" w:hAnsi="Times New Roman"/>
          <w:bCs/>
          <w:sz w:val="20"/>
          <w:szCs w:val="20"/>
        </w:rPr>
        <w:t>Klubu Seniora przy ul. Traugutta 2 w Człuchowie (część I)</w:t>
      </w:r>
      <w:r w:rsidR="007F7480" w:rsidRPr="007F7480">
        <w:rPr>
          <w:rFonts w:ascii="Times New Roman" w:hAnsi="Times New Roman"/>
          <w:bCs/>
          <w:sz w:val="20"/>
          <w:szCs w:val="20"/>
        </w:rPr>
        <w:t>, oraz część II świadczenie usługi przygotowywania i wydawania gorących posiłków d</w:t>
      </w:r>
      <w:r w:rsidR="003970EF">
        <w:rPr>
          <w:rFonts w:ascii="Times New Roman" w:hAnsi="Times New Roman"/>
          <w:bCs/>
          <w:sz w:val="20"/>
          <w:szCs w:val="20"/>
        </w:rPr>
        <w:t>o</w:t>
      </w:r>
      <w:r w:rsidR="007F7480" w:rsidRPr="007F7480">
        <w:rPr>
          <w:rFonts w:ascii="Times New Roman" w:hAnsi="Times New Roman"/>
          <w:bCs/>
          <w:sz w:val="20"/>
          <w:szCs w:val="20"/>
        </w:rPr>
        <w:t xml:space="preserve"> klientów Miejskiego Ośrodka Pomocy Społecznej w Człuchowie</w:t>
      </w:r>
    </w:p>
    <w:p w14:paraId="0624F599" w14:textId="77777777" w:rsidR="000C1C87" w:rsidRPr="00B85488" w:rsidRDefault="000C1C87">
      <w:pPr>
        <w:jc w:val="both"/>
        <w:rPr>
          <w:rFonts w:ascii="Times New Roman" w:hAnsi="Times New Roman"/>
          <w:sz w:val="20"/>
          <w:szCs w:val="20"/>
        </w:rPr>
      </w:pPr>
    </w:p>
    <w:p w14:paraId="52EEB3F7" w14:textId="77777777" w:rsidR="000C1C87" w:rsidRPr="00B85488" w:rsidRDefault="000C1C87">
      <w:pPr>
        <w:jc w:val="center"/>
        <w:rPr>
          <w:rFonts w:ascii="Times New Roman" w:hAnsi="Times New Roman"/>
          <w:sz w:val="20"/>
          <w:szCs w:val="20"/>
        </w:rPr>
      </w:pPr>
    </w:p>
    <w:p w14:paraId="2A7AEC37" w14:textId="77777777" w:rsidR="000C1C87" w:rsidRPr="00B85488" w:rsidRDefault="000C1C87">
      <w:pPr>
        <w:jc w:val="center"/>
        <w:rPr>
          <w:rFonts w:ascii="Times New Roman" w:hAnsi="Times New Roman"/>
          <w:sz w:val="20"/>
          <w:szCs w:val="20"/>
        </w:rPr>
      </w:pPr>
    </w:p>
    <w:p w14:paraId="48C4B985" w14:textId="3AC4396B" w:rsidR="000C1C87" w:rsidRPr="00B85488" w:rsidRDefault="0076347D">
      <w:pPr>
        <w:jc w:val="center"/>
        <w:rPr>
          <w:rFonts w:ascii="Times New Roman" w:hAnsi="Times New Roman"/>
          <w:sz w:val="20"/>
          <w:szCs w:val="20"/>
        </w:rPr>
      </w:pPr>
      <w:r>
        <w:rPr>
          <w:rFonts w:ascii="Times New Roman" w:hAnsi="Times New Roman"/>
          <w:sz w:val="20"/>
          <w:szCs w:val="20"/>
        </w:rPr>
        <w:t>Umowa nr ……………………. / 202</w:t>
      </w:r>
      <w:r w:rsidR="00C929F2">
        <w:rPr>
          <w:rFonts w:ascii="Times New Roman" w:hAnsi="Times New Roman"/>
          <w:sz w:val="20"/>
          <w:szCs w:val="20"/>
        </w:rPr>
        <w:t>4</w:t>
      </w:r>
    </w:p>
    <w:p w14:paraId="3E0DFE5B" w14:textId="77777777" w:rsidR="000C1C87" w:rsidRPr="00B85488" w:rsidRDefault="000C1C87">
      <w:pPr>
        <w:jc w:val="both"/>
        <w:rPr>
          <w:rFonts w:ascii="Times New Roman" w:hAnsi="Times New Roman"/>
          <w:sz w:val="20"/>
          <w:szCs w:val="20"/>
        </w:rPr>
      </w:pPr>
    </w:p>
    <w:p w14:paraId="39E3B722"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 xml:space="preserve">Zawarta dnia …………………. </w:t>
      </w:r>
    </w:p>
    <w:p w14:paraId="6FF57787" w14:textId="4C886D09" w:rsidR="000C1C87" w:rsidRPr="00B85488" w:rsidRDefault="009E2A83">
      <w:pPr>
        <w:jc w:val="both"/>
        <w:rPr>
          <w:rFonts w:ascii="Times New Roman" w:hAnsi="Times New Roman"/>
          <w:sz w:val="20"/>
          <w:szCs w:val="20"/>
        </w:rPr>
      </w:pPr>
      <w:r w:rsidRPr="00B85488">
        <w:rPr>
          <w:rFonts w:ascii="Times New Roman" w:hAnsi="Times New Roman"/>
          <w:sz w:val="20"/>
          <w:szCs w:val="20"/>
        </w:rPr>
        <w:t>Na podstawie postępowania przeprowadzonego w trybie podstawowym, zgodnie z art. 275 ustawy Prawo zamówień publicznych (Dz. U. z 202</w:t>
      </w:r>
      <w:r w:rsidR="003970EF">
        <w:rPr>
          <w:rFonts w:ascii="Times New Roman" w:hAnsi="Times New Roman"/>
          <w:sz w:val="20"/>
          <w:szCs w:val="20"/>
        </w:rPr>
        <w:t>3</w:t>
      </w:r>
      <w:r w:rsidRPr="00B85488">
        <w:rPr>
          <w:rFonts w:ascii="Times New Roman" w:hAnsi="Times New Roman"/>
          <w:sz w:val="20"/>
          <w:szCs w:val="20"/>
        </w:rPr>
        <w:t xml:space="preserve"> r. poz. 1</w:t>
      </w:r>
      <w:r w:rsidR="003970EF">
        <w:rPr>
          <w:rFonts w:ascii="Times New Roman" w:hAnsi="Times New Roman"/>
          <w:sz w:val="20"/>
          <w:szCs w:val="20"/>
        </w:rPr>
        <w:t>605</w:t>
      </w:r>
      <w:r w:rsidRPr="00B85488">
        <w:rPr>
          <w:rFonts w:ascii="Times New Roman" w:hAnsi="Times New Roman"/>
          <w:sz w:val="20"/>
          <w:szCs w:val="20"/>
        </w:rPr>
        <w:t xml:space="preserve"> z </w:t>
      </w:r>
      <w:proofErr w:type="spellStart"/>
      <w:r w:rsidRPr="00B85488">
        <w:rPr>
          <w:rFonts w:ascii="Times New Roman" w:hAnsi="Times New Roman"/>
          <w:sz w:val="20"/>
          <w:szCs w:val="20"/>
        </w:rPr>
        <w:t>późn</w:t>
      </w:r>
      <w:proofErr w:type="spellEnd"/>
      <w:r w:rsidRPr="00B85488">
        <w:rPr>
          <w:rFonts w:ascii="Times New Roman" w:hAnsi="Times New Roman"/>
          <w:sz w:val="20"/>
          <w:szCs w:val="20"/>
        </w:rPr>
        <w:t xml:space="preserve">. zm.) zwaną dalej ustawą </w:t>
      </w:r>
      <w:proofErr w:type="spellStart"/>
      <w:r w:rsidRPr="00B85488">
        <w:rPr>
          <w:rFonts w:ascii="Times New Roman" w:hAnsi="Times New Roman"/>
          <w:sz w:val="20"/>
          <w:szCs w:val="20"/>
        </w:rPr>
        <w:t>Pzp</w:t>
      </w:r>
      <w:proofErr w:type="spellEnd"/>
      <w:r w:rsidRPr="00B85488">
        <w:rPr>
          <w:rFonts w:ascii="Times New Roman" w:hAnsi="Times New Roman"/>
          <w:sz w:val="20"/>
          <w:szCs w:val="20"/>
        </w:rPr>
        <w:t>.</w:t>
      </w:r>
    </w:p>
    <w:p w14:paraId="36F770A0" w14:textId="77777777" w:rsidR="000C1C87" w:rsidRPr="00B85488" w:rsidRDefault="000C1C87">
      <w:pPr>
        <w:jc w:val="both"/>
        <w:rPr>
          <w:rFonts w:ascii="Times New Roman" w:hAnsi="Times New Roman"/>
          <w:sz w:val="20"/>
          <w:szCs w:val="20"/>
        </w:rPr>
      </w:pPr>
    </w:p>
    <w:p w14:paraId="4DA88A42"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Pomiędzy:</w:t>
      </w:r>
    </w:p>
    <w:p w14:paraId="55CCE18A"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 xml:space="preserve">Zamawiającym: Miejski Ośrodek Pomocy Społecznej w Człuchowie z siedzibą przy ul. Szkolna 3, 77-300 Człuchów, NIP: 843-10-58-327, </w:t>
      </w:r>
    </w:p>
    <w:p w14:paraId="2FF543A0"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 xml:space="preserve">Reprezentowanym przez Dyrektora – Ewa </w:t>
      </w:r>
      <w:proofErr w:type="spellStart"/>
      <w:r w:rsidRPr="00B85488">
        <w:rPr>
          <w:rFonts w:ascii="Times New Roman" w:hAnsi="Times New Roman"/>
          <w:sz w:val="20"/>
          <w:szCs w:val="20"/>
        </w:rPr>
        <w:t>Osinska</w:t>
      </w:r>
      <w:proofErr w:type="spellEnd"/>
    </w:p>
    <w:p w14:paraId="6F301874"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a</w:t>
      </w:r>
    </w:p>
    <w:p w14:paraId="23271759"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Wykonawcą: …………………………………………………………………………………………………………………………………………………………………………………………………………………………………………………………………………………………………………………………………………………….</w:t>
      </w:r>
    </w:p>
    <w:p w14:paraId="2DB778E4" w14:textId="77777777" w:rsidR="000C1C87" w:rsidRPr="00B85488" w:rsidRDefault="009E2A83">
      <w:pPr>
        <w:jc w:val="both"/>
        <w:rPr>
          <w:rFonts w:ascii="Times New Roman" w:hAnsi="Times New Roman"/>
          <w:sz w:val="20"/>
          <w:szCs w:val="20"/>
        </w:rPr>
      </w:pPr>
      <w:r w:rsidRPr="00B85488">
        <w:rPr>
          <w:rFonts w:ascii="Times New Roman" w:hAnsi="Times New Roman"/>
          <w:sz w:val="20"/>
          <w:szCs w:val="20"/>
        </w:rPr>
        <w:t>Reprezentowanym przez …………………………. - …………………………… (imię i nazwisko)</w:t>
      </w:r>
    </w:p>
    <w:p w14:paraId="72A58835" w14:textId="77777777" w:rsidR="000C1C87" w:rsidRPr="00B85488" w:rsidRDefault="000C1C87">
      <w:pPr>
        <w:jc w:val="both"/>
        <w:rPr>
          <w:rFonts w:ascii="Times New Roman" w:hAnsi="Times New Roman"/>
          <w:sz w:val="20"/>
          <w:szCs w:val="20"/>
        </w:rPr>
      </w:pPr>
    </w:p>
    <w:p w14:paraId="53676119"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1</w:t>
      </w:r>
    </w:p>
    <w:p w14:paraId="4004E20F"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Przedmiot umowy</w:t>
      </w:r>
    </w:p>
    <w:p w14:paraId="16613B75" w14:textId="77777777" w:rsidR="000C1C87" w:rsidRPr="00B85488" w:rsidRDefault="000C1C87">
      <w:pPr>
        <w:jc w:val="center"/>
        <w:rPr>
          <w:rFonts w:ascii="Times New Roman" w:hAnsi="Times New Roman"/>
          <w:sz w:val="20"/>
          <w:szCs w:val="20"/>
        </w:rPr>
      </w:pPr>
    </w:p>
    <w:p w14:paraId="2B32C176" w14:textId="77777777" w:rsidR="007F7480" w:rsidRPr="000F0111" w:rsidRDefault="009E2A83" w:rsidP="003E5DCF">
      <w:pPr>
        <w:jc w:val="both"/>
        <w:rPr>
          <w:rFonts w:ascii="Times New Roman" w:hAnsi="Times New Roman"/>
          <w:sz w:val="22"/>
          <w:szCs w:val="22"/>
        </w:rPr>
      </w:pPr>
      <w:r w:rsidRPr="00B85488">
        <w:rPr>
          <w:rFonts w:ascii="Times New Roman" w:hAnsi="Times New Roman"/>
          <w:sz w:val="20"/>
          <w:szCs w:val="20"/>
        </w:rPr>
        <w:t xml:space="preserve">Przedmiotem umowy jest Świadczenie usługi przygotowywania i dostarczania gorących posiłków do </w:t>
      </w:r>
      <w:r w:rsidR="00AA61A0">
        <w:rPr>
          <w:rFonts w:ascii="Times New Roman" w:hAnsi="Times New Roman"/>
          <w:sz w:val="20"/>
          <w:szCs w:val="20"/>
        </w:rPr>
        <w:t>Klubu Seniora</w:t>
      </w:r>
      <w:r w:rsidRPr="00B85488">
        <w:rPr>
          <w:rFonts w:ascii="Times New Roman" w:hAnsi="Times New Roman"/>
          <w:sz w:val="20"/>
          <w:szCs w:val="20"/>
        </w:rPr>
        <w:t xml:space="preserve"> (część I)</w:t>
      </w:r>
      <w:r w:rsidR="007F7480">
        <w:rPr>
          <w:rFonts w:ascii="Times New Roman" w:hAnsi="Times New Roman"/>
          <w:sz w:val="20"/>
          <w:szCs w:val="20"/>
        </w:rPr>
        <w:t xml:space="preserve">, </w:t>
      </w:r>
      <w:r w:rsidR="007F7480" w:rsidRPr="007F7480">
        <w:rPr>
          <w:rFonts w:ascii="Times New Roman" w:hAnsi="Times New Roman"/>
          <w:sz w:val="20"/>
          <w:szCs w:val="20"/>
        </w:rPr>
        <w:t xml:space="preserve">oraz </w:t>
      </w:r>
      <w:r w:rsidR="007F7480">
        <w:rPr>
          <w:rFonts w:ascii="Times New Roman" w:hAnsi="Times New Roman"/>
          <w:sz w:val="20"/>
          <w:szCs w:val="20"/>
        </w:rPr>
        <w:t>ś</w:t>
      </w:r>
      <w:r w:rsidR="007F7480" w:rsidRPr="007F7480">
        <w:rPr>
          <w:rFonts w:ascii="Times New Roman" w:hAnsi="Times New Roman"/>
          <w:sz w:val="20"/>
          <w:szCs w:val="20"/>
        </w:rPr>
        <w:t xml:space="preserve">wiadczenie usługi </w:t>
      </w:r>
      <w:r w:rsidR="007F7480" w:rsidRPr="007F7480">
        <w:rPr>
          <w:rFonts w:ascii="Times New Roman" w:hAnsi="Times New Roman"/>
          <w:bCs/>
          <w:sz w:val="20"/>
          <w:szCs w:val="20"/>
        </w:rPr>
        <w:t>przygotowywania i wydawania gorących posiłków do klientów Miejskiego Ośrodka Pomocy Społecznej w Człuchowie</w:t>
      </w:r>
      <w:r w:rsidR="007F7480" w:rsidRPr="007F7480">
        <w:rPr>
          <w:rFonts w:ascii="Times New Roman" w:hAnsi="Times New Roman"/>
          <w:sz w:val="20"/>
          <w:szCs w:val="20"/>
        </w:rPr>
        <w:t xml:space="preserve"> (część II)</w:t>
      </w:r>
    </w:p>
    <w:p w14:paraId="55348A0F" w14:textId="77777777" w:rsidR="007F7480" w:rsidRPr="000F0111" w:rsidRDefault="007F7480" w:rsidP="007F7480">
      <w:pPr>
        <w:jc w:val="both"/>
        <w:rPr>
          <w:rFonts w:ascii="Times New Roman" w:hAnsi="Times New Roman"/>
          <w:sz w:val="22"/>
          <w:szCs w:val="22"/>
        </w:rPr>
      </w:pPr>
    </w:p>
    <w:p w14:paraId="5BA13225" w14:textId="77777777" w:rsidR="000C1C87" w:rsidRPr="00B85488" w:rsidRDefault="000C1C87">
      <w:pPr>
        <w:jc w:val="both"/>
        <w:rPr>
          <w:rFonts w:ascii="Times New Roman" w:hAnsi="Times New Roman"/>
          <w:sz w:val="20"/>
          <w:szCs w:val="20"/>
        </w:rPr>
      </w:pPr>
    </w:p>
    <w:p w14:paraId="520DA755"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xml:space="preserve">§ 2 </w:t>
      </w:r>
    </w:p>
    <w:p w14:paraId="70D94550"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Realizacja umowy</w:t>
      </w:r>
    </w:p>
    <w:p w14:paraId="5A44FB4F" w14:textId="77777777" w:rsidR="000C1C87" w:rsidRPr="00B85488" w:rsidRDefault="000C1C87">
      <w:pPr>
        <w:jc w:val="center"/>
        <w:rPr>
          <w:rFonts w:ascii="Times New Roman" w:hAnsi="Times New Roman"/>
          <w:sz w:val="20"/>
          <w:szCs w:val="20"/>
        </w:rPr>
      </w:pPr>
    </w:p>
    <w:p w14:paraId="2369D93F" w14:textId="0FDC1A55" w:rsidR="000C1C87" w:rsidRPr="00B85488" w:rsidRDefault="009E2A83">
      <w:pPr>
        <w:numPr>
          <w:ilvl w:val="0"/>
          <w:numId w:val="3"/>
        </w:numPr>
        <w:jc w:val="both"/>
        <w:rPr>
          <w:rFonts w:ascii="Times New Roman" w:hAnsi="Times New Roman"/>
          <w:sz w:val="20"/>
          <w:szCs w:val="20"/>
        </w:rPr>
      </w:pPr>
      <w:r w:rsidRPr="00B85488">
        <w:rPr>
          <w:rFonts w:ascii="Times New Roman" w:hAnsi="Times New Roman"/>
          <w:sz w:val="20"/>
          <w:szCs w:val="20"/>
        </w:rPr>
        <w:t xml:space="preserve">Umowa świadczona będzie od dnia  zawarcia umowy do </w:t>
      </w:r>
      <w:r w:rsidRPr="00B85488">
        <w:rPr>
          <w:rFonts w:ascii="Times New Roman" w:hAnsi="Times New Roman"/>
          <w:b/>
          <w:bCs/>
          <w:sz w:val="20"/>
          <w:szCs w:val="20"/>
        </w:rPr>
        <w:t>31.12.202</w:t>
      </w:r>
      <w:r w:rsidR="00DB3A7F">
        <w:rPr>
          <w:rFonts w:ascii="Times New Roman" w:hAnsi="Times New Roman"/>
          <w:b/>
          <w:bCs/>
          <w:sz w:val="20"/>
          <w:szCs w:val="20"/>
        </w:rPr>
        <w:t>4</w:t>
      </w:r>
      <w:r w:rsidRPr="00B85488">
        <w:rPr>
          <w:rFonts w:ascii="Times New Roman" w:hAnsi="Times New Roman"/>
          <w:b/>
          <w:bCs/>
          <w:sz w:val="20"/>
          <w:szCs w:val="20"/>
        </w:rPr>
        <w:t xml:space="preserve"> r. </w:t>
      </w:r>
    </w:p>
    <w:p w14:paraId="2EC00DAB" w14:textId="55497D3E" w:rsidR="000C1C87" w:rsidRPr="007F7480" w:rsidRDefault="006538D4">
      <w:pPr>
        <w:numPr>
          <w:ilvl w:val="0"/>
          <w:numId w:val="3"/>
        </w:numPr>
        <w:jc w:val="both"/>
        <w:rPr>
          <w:rFonts w:ascii="Times New Roman" w:hAnsi="Times New Roman"/>
          <w:sz w:val="20"/>
          <w:szCs w:val="20"/>
        </w:rPr>
      </w:pPr>
      <w:r w:rsidRPr="007F7480">
        <w:rPr>
          <w:rFonts w:ascii="Times New Roman" w:hAnsi="Times New Roman"/>
          <w:sz w:val="20"/>
          <w:szCs w:val="20"/>
        </w:rPr>
        <w:t>Przedmiot</w:t>
      </w:r>
      <w:r w:rsidR="009E2A83" w:rsidRPr="007F7480">
        <w:rPr>
          <w:rFonts w:ascii="Times New Roman" w:hAnsi="Times New Roman"/>
          <w:sz w:val="20"/>
          <w:szCs w:val="20"/>
        </w:rPr>
        <w:t xml:space="preserve"> zamówienia obejmuje przygotowanie i dostarczenie gorących posiłków składających się z drugiego dania dla 15 Uczestników</w:t>
      </w:r>
      <w:r w:rsidR="00A01512">
        <w:rPr>
          <w:rFonts w:ascii="Times New Roman" w:hAnsi="Times New Roman"/>
          <w:sz w:val="20"/>
          <w:szCs w:val="20"/>
        </w:rPr>
        <w:t xml:space="preserve"> Klubu Seniora dziennie (do 3375 posiłków rocznie)</w:t>
      </w:r>
      <w:r w:rsidR="009E2A83" w:rsidRPr="007F7480">
        <w:rPr>
          <w:rFonts w:ascii="Times New Roman" w:hAnsi="Times New Roman"/>
          <w:sz w:val="20"/>
          <w:szCs w:val="20"/>
        </w:rPr>
        <w:t xml:space="preserve">, przy </w:t>
      </w:r>
      <w:r w:rsidR="00545D53">
        <w:rPr>
          <w:rFonts w:ascii="Times New Roman" w:hAnsi="Times New Roman"/>
          <w:sz w:val="20"/>
          <w:szCs w:val="20"/>
        </w:rPr>
        <w:t xml:space="preserve">             </w:t>
      </w:r>
      <w:r w:rsidR="009E2A83" w:rsidRPr="007F7480">
        <w:rPr>
          <w:rFonts w:ascii="Times New Roman" w:hAnsi="Times New Roman"/>
          <w:sz w:val="20"/>
          <w:szCs w:val="20"/>
        </w:rPr>
        <w:t>ul. Traugutta 2 w Człuchowie (część I)</w:t>
      </w:r>
      <w:r w:rsidR="007F7480" w:rsidRPr="007F7480">
        <w:rPr>
          <w:rFonts w:ascii="Times New Roman" w:hAnsi="Times New Roman"/>
          <w:sz w:val="20"/>
          <w:szCs w:val="20"/>
        </w:rPr>
        <w:t>, oraz przygotowanie i wydawanie gorących dwudaniowych posiłków w ilości</w:t>
      </w:r>
      <w:r w:rsidR="00A01512">
        <w:rPr>
          <w:rFonts w:ascii="Times New Roman" w:hAnsi="Times New Roman"/>
          <w:sz w:val="20"/>
          <w:szCs w:val="20"/>
        </w:rPr>
        <w:t xml:space="preserve"> do</w:t>
      </w:r>
      <w:r w:rsidR="007F7480" w:rsidRPr="007F7480">
        <w:rPr>
          <w:rFonts w:ascii="Times New Roman" w:hAnsi="Times New Roman"/>
          <w:sz w:val="20"/>
          <w:szCs w:val="20"/>
        </w:rPr>
        <w:t xml:space="preserve"> </w:t>
      </w:r>
      <w:r w:rsidR="00C14CD4">
        <w:rPr>
          <w:rFonts w:ascii="Times New Roman" w:hAnsi="Times New Roman"/>
          <w:sz w:val="20"/>
          <w:szCs w:val="20"/>
        </w:rPr>
        <w:t>1</w:t>
      </w:r>
      <w:r w:rsidR="00D95708">
        <w:rPr>
          <w:rFonts w:ascii="Times New Roman" w:hAnsi="Times New Roman"/>
          <w:sz w:val="20"/>
          <w:szCs w:val="20"/>
        </w:rPr>
        <w:t>2</w:t>
      </w:r>
      <w:r w:rsidR="00C14CD4">
        <w:rPr>
          <w:rFonts w:ascii="Times New Roman" w:hAnsi="Times New Roman"/>
          <w:sz w:val="20"/>
          <w:szCs w:val="20"/>
        </w:rPr>
        <w:t xml:space="preserve"> </w:t>
      </w:r>
      <w:r w:rsidR="00D95708">
        <w:rPr>
          <w:rFonts w:ascii="Times New Roman" w:hAnsi="Times New Roman"/>
          <w:sz w:val="20"/>
          <w:szCs w:val="20"/>
        </w:rPr>
        <w:t>435</w:t>
      </w:r>
      <w:r w:rsidR="007F7480" w:rsidRPr="007F7480">
        <w:rPr>
          <w:rFonts w:ascii="Times New Roman" w:hAnsi="Times New Roman"/>
          <w:sz w:val="20"/>
          <w:szCs w:val="20"/>
        </w:rPr>
        <w:t xml:space="preserve"> obiadów w ciągu całego roku dla klientów Miejskiego Ośrodka Pomocy Społecznej w Człuchowie</w:t>
      </w:r>
      <w:r w:rsidR="009E2A83" w:rsidRPr="007F7480">
        <w:rPr>
          <w:rFonts w:ascii="Times New Roman" w:hAnsi="Times New Roman"/>
          <w:sz w:val="20"/>
          <w:szCs w:val="20"/>
        </w:rPr>
        <w:t xml:space="preserve">. </w:t>
      </w:r>
      <w:r w:rsidR="00A01512">
        <w:rPr>
          <w:rFonts w:ascii="Times New Roman" w:hAnsi="Times New Roman"/>
          <w:sz w:val="20"/>
          <w:szCs w:val="20"/>
        </w:rPr>
        <w:t>Łączna ilość w ciągu całego roku to ok. 1</w:t>
      </w:r>
      <w:r w:rsidR="00D95708">
        <w:rPr>
          <w:rFonts w:ascii="Times New Roman" w:hAnsi="Times New Roman"/>
          <w:sz w:val="20"/>
          <w:szCs w:val="20"/>
        </w:rPr>
        <w:t>5</w:t>
      </w:r>
      <w:r w:rsidR="00C14CD4">
        <w:rPr>
          <w:rFonts w:ascii="Times New Roman" w:hAnsi="Times New Roman"/>
          <w:sz w:val="20"/>
          <w:szCs w:val="20"/>
        </w:rPr>
        <w:t xml:space="preserve"> </w:t>
      </w:r>
      <w:r w:rsidR="00D95708">
        <w:rPr>
          <w:rFonts w:ascii="Times New Roman" w:hAnsi="Times New Roman"/>
          <w:sz w:val="20"/>
          <w:szCs w:val="20"/>
        </w:rPr>
        <w:t>810</w:t>
      </w:r>
      <w:r w:rsidR="00A01512">
        <w:rPr>
          <w:rFonts w:ascii="Times New Roman" w:hAnsi="Times New Roman"/>
          <w:sz w:val="20"/>
          <w:szCs w:val="20"/>
        </w:rPr>
        <w:t xml:space="preserve"> obiadów.</w:t>
      </w:r>
    </w:p>
    <w:p w14:paraId="18D9336A" w14:textId="77777777" w:rsidR="000C1C87" w:rsidRDefault="009E2A83">
      <w:pPr>
        <w:numPr>
          <w:ilvl w:val="0"/>
          <w:numId w:val="3"/>
        </w:numPr>
        <w:jc w:val="both"/>
        <w:rPr>
          <w:rFonts w:ascii="Times New Roman" w:hAnsi="Times New Roman"/>
          <w:sz w:val="20"/>
          <w:szCs w:val="20"/>
        </w:rPr>
      </w:pPr>
      <w:r w:rsidRPr="00B85488">
        <w:rPr>
          <w:rFonts w:ascii="Times New Roman" w:hAnsi="Times New Roman"/>
          <w:sz w:val="20"/>
          <w:szCs w:val="20"/>
        </w:rPr>
        <w:t>Posiłki powinny by</w:t>
      </w:r>
      <w:r w:rsidR="007F7480">
        <w:rPr>
          <w:rFonts w:ascii="Times New Roman" w:hAnsi="Times New Roman"/>
          <w:sz w:val="20"/>
          <w:szCs w:val="20"/>
        </w:rPr>
        <w:t>ć dostarczone</w:t>
      </w:r>
      <w:r w:rsidR="00C22249">
        <w:rPr>
          <w:rFonts w:ascii="Times New Roman" w:hAnsi="Times New Roman"/>
          <w:sz w:val="20"/>
          <w:szCs w:val="20"/>
        </w:rPr>
        <w:t xml:space="preserve"> przez Wykonawcę </w:t>
      </w:r>
      <w:r w:rsidR="007F7480">
        <w:rPr>
          <w:rFonts w:ascii="Times New Roman" w:hAnsi="Times New Roman"/>
          <w:sz w:val="20"/>
          <w:szCs w:val="20"/>
        </w:rPr>
        <w:t>pod wskazany adres przez Zamawiającego</w:t>
      </w:r>
      <w:r w:rsidRPr="00B85488">
        <w:rPr>
          <w:rFonts w:ascii="Times New Roman" w:hAnsi="Times New Roman"/>
          <w:sz w:val="20"/>
          <w:szCs w:val="20"/>
        </w:rPr>
        <w:t xml:space="preserve"> w opakowaniach jednorazowych, termoizolacyjnych. W przypadku wystąpienia niekorzystnych warunków atmosferycznych np. silnych wiatrów, opadów Wykonawca zobowiązany jest do dodatkowego zabezpieczenia opakowania. Opakowania jednorazowe muszą posiadać atest PZH. Część ciepła posiłku np. mięso, ziemniaki powinny być zapakowane w jednym pojemniku, część zimna posiłku np. surówki powinna być zapakowana w odrębnym pojemniku. Pieczywo powinno być zapakowane. Opakowania zbiorcze powinny być odrębne dla posiłków na ciepło, aby zapewnić utrzymanie odpowiedniej temperatury podania posiłku i odrębne dla posiłku na zimno, aby zapewnić odpowiednie schłodzenie posiłku.</w:t>
      </w:r>
    </w:p>
    <w:p w14:paraId="5F961843" w14:textId="77777777" w:rsidR="00A01512" w:rsidRPr="00A01512" w:rsidRDefault="00A01512" w:rsidP="00A01512">
      <w:pPr>
        <w:pStyle w:val="Akapitzlist"/>
        <w:numPr>
          <w:ilvl w:val="0"/>
          <w:numId w:val="3"/>
        </w:numPr>
        <w:spacing w:line="240" w:lineRule="auto"/>
        <w:jc w:val="both"/>
        <w:rPr>
          <w:color w:val="000000"/>
          <w:sz w:val="20"/>
          <w:szCs w:val="20"/>
        </w:rPr>
      </w:pPr>
      <w:r w:rsidRPr="00A01512">
        <w:rPr>
          <w:color w:val="000000"/>
          <w:sz w:val="20"/>
          <w:szCs w:val="20"/>
        </w:rPr>
        <w:t>Temperatura dostarczanych posiłków powinna wynosić:</w:t>
      </w:r>
    </w:p>
    <w:p w14:paraId="1C2DA95E" w14:textId="77777777" w:rsidR="00A01512" w:rsidRPr="00A01512" w:rsidRDefault="00A01512" w:rsidP="00A01512">
      <w:pPr>
        <w:pStyle w:val="Akapitzlist"/>
        <w:spacing w:line="240" w:lineRule="auto"/>
        <w:jc w:val="both"/>
        <w:rPr>
          <w:rFonts w:eastAsia="MS Gothic"/>
          <w:color w:val="000000"/>
          <w:sz w:val="20"/>
          <w:szCs w:val="20"/>
        </w:rPr>
      </w:pPr>
      <w:r w:rsidRPr="00A01512">
        <w:rPr>
          <w:color w:val="000000"/>
          <w:sz w:val="20"/>
          <w:szCs w:val="20"/>
        </w:rPr>
        <w:t xml:space="preserve">      - gorące zupy minimum  +75</w:t>
      </w:r>
      <w:r w:rsidRPr="00A01512">
        <w:rPr>
          <w:rFonts w:eastAsia="MS Gothic"/>
          <w:color w:val="000000"/>
          <w:sz w:val="20"/>
          <w:szCs w:val="20"/>
        </w:rPr>
        <w:t>゜</w:t>
      </w:r>
      <w:r w:rsidRPr="00A01512">
        <w:rPr>
          <w:rFonts w:eastAsia="MS Gothic"/>
          <w:color w:val="000000"/>
          <w:sz w:val="20"/>
          <w:szCs w:val="20"/>
        </w:rPr>
        <w:t>C</w:t>
      </w:r>
    </w:p>
    <w:p w14:paraId="1EC74BA0" w14:textId="77777777" w:rsidR="00A01512" w:rsidRPr="00A01512" w:rsidRDefault="00A01512" w:rsidP="00A01512">
      <w:pPr>
        <w:pStyle w:val="Akapitzlist"/>
        <w:spacing w:line="240" w:lineRule="auto"/>
        <w:jc w:val="both"/>
        <w:rPr>
          <w:rFonts w:eastAsia="MS Gothic"/>
          <w:color w:val="000000"/>
          <w:sz w:val="20"/>
          <w:szCs w:val="20"/>
        </w:rPr>
      </w:pPr>
      <w:r w:rsidRPr="00A01512">
        <w:rPr>
          <w:rFonts w:eastAsia="MS Gothic"/>
          <w:color w:val="000000"/>
          <w:sz w:val="20"/>
          <w:szCs w:val="20"/>
        </w:rPr>
        <w:t xml:space="preserve">      - gorące II dania minimum  </w:t>
      </w:r>
      <w:r w:rsidRPr="00A01512">
        <w:rPr>
          <w:color w:val="000000"/>
          <w:sz w:val="20"/>
          <w:szCs w:val="20"/>
        </w:rPr>
        <w:t>+63</w:t>
      </w:r>
      <w:r w:rsidRPr="00A01512">
        <w:rPr>
          <w:rFonts w:eastAsia="MS Gothic"/>
          <w:color w:val="000000"/>
          <w:sz w:val="20"/>
          <w:szCs w:val="20"/>
        </w:rPr>
        <w:t>゜</w:t>
      </w:r>
      <w:r w:rsidRPr="00A01512">
        <w:rPr>
          <w:rFonts w:eastAsia="MS Gothic"/>
          <w:color w:val="000000"/>
          <w:sz w:val="20"/>
          <w:szCs w:val="20"/>
        </w:rPr>
        <w:t>C</w:t>
      </w:r>
    </w:p>
    <w:p w14:paraId="5EACEFBF" w14:textId="77777777" w:rsidR="00A01512" w:rsidRPr="00A01512" w:rsidRDefault="00A01512" w:rsidP="00A01512">
      <w:pPr>
        <w:pStyle w:val="Akapitzlist"/>
        <w:spacing w:line="240" w:lineRule="auto"/>
        <w:jc w:val="both"/>
        <w:rPr>
          <w:rFonts w:eastAsia="MS Gothic"/>
          <w:color w:val="000000"/>
          <w:sz w:val="20"/>
          <w:szCs w:val="20"/>
        </w:rPr>
      </w:pPr>
      <w:r w:rsidRPr="00A01512">
        <w:rPr>
          <w:rFonts w:eastAsia="MS Gothic"/>
          <w:color w:val="000000"/>
          <w:sz w:val="20"/>
          <w:szCs w:val="20"/>
        </w:rPr>
        <w:t xml:space="preserve">      - gorące napoje minimum  </w:t>
      </w:r>
      <w:r w:rsidRPr="00A01512">
        <w:rPr>
          <w:color w:val="000000"/>
          <w:sz w:val="20"/>
          <w:szCs w:val="20"/>
        </w:rPr>
        <w:t>+80</w:t>
      </w:r>
      <w:r w:rsidRPr="00A01512">
        <w:rPr>
          <w:rFonts w:eastAsia="MS Gothic"/>
          <w:color w:val="000000"/>
          <w:sz w:val="20"/>
          <w:szCs w:val="20"/>
        </w:rPr>
        <w:t>゜</w:t>
      </w:r>
      <w:r w:rsidRPr="00A01512">
        <w:rPr>
          <w:rFonts w:eastAsia="MS Gothic"/>
          <w:color w:val="000000"/>
          <w:sz w:val="20"/>
          <w:szCs w:val="20"/>
        </w:rPr>
        <w:t>C</w:t>
      </w:r>
    </w:p>
    <w:p w14:paraId="2B765C30" w14:textId="77777777" w:rsidR="00A01512" w:rsidRPr="00A01512" w:rsidRDefault="00A01512" w:rsidP="00A01512">
      <w:pPr>
        <w:pStyle w:val="Akapitzlist"/>
        <w:spacing w:line="240" w:lineRule="auto"/>
        <w:jc w:val="both"/>
        <w:rPr>
          <w:rFonts w:eastAsia="MS Gothic"/>
          <w:color w:val="000000"/>
          <w:sz w:val="20"/>
          <w:szCs w:val="20"/>
        </w:rPr>
      </w:pPr>
      <w:r w:rsidRPr="00A01512">
        <w:rPr>
          <w:rFonts w:eastAsia="MS Gothic"/>
          <w:color w:val="000000"/>
          <w:sz w:val="20"/>
          <w:szCs w:val="20"/>
        </w:rPr>
        <w:t xml:space="preserve">      - surówki i sałatki maksimum  </w:t>
      </w:r>
      <w:r w:rsidRPr="00A01512">
        <w:rPr>
          <w:color w:val="000000"/>
          <w:sz w:val="20"/>
          <w:szCs w:val="20"/>
        </w:rPr>
        <w:t>+11</w:t>
      </w:r>
      <w:r w:rsidRPr="00A01512">
        <w:rPr>
          <w:rFonts w:eastAsia="MS Gothic"/>
          <w:color w:val="000000"/>
          <w:sz w:val="20"/>
          <w:szCs w:val="20"/>
        </w:rPr>
        <w:t>゜</w:t>
      </w:r>
      <w:r w:rsidRPr="00A01512">
        <w:rPr>
          <w:rFonts w:eastAsia="MS Gothic"/>
          <w:color w:val="000000"/>
          <w:sz w:val="20"/>
          <w:szCs w:val="20"/>
        </w:rPr>
        <w:t>C</w:t>
      </w:r>
    </w:p>
    <w:p w14:paraId="76BB6331" w14:textId="77777777" w:rsidR="00A01512" w:rsidRPr="00A01512" w:rsidRDefault="00A01512" w:rsidP="00A01512">
      <w:pPr>
        <w:pStyle w:val="Akapitzlist"/>
        <w:spacing w:line="240" w:lineRule="auto"/>
        <w:jc w:val="both"/>
        <w:rPr>
          <w:rFonts w:eastAsia="MS Gothic"/>
          <w:color w:val="000000"/>
          <w:sz w:val="20"/>
          <w:szCs w:val="20"/>
        </w:rPr>
      </w:pPr>
      <w:r w:rsidRPr="00A01512">
        <w:rPr>
          <w:rFonts w:eastAsia="MS Gothic"/>
          <w:color w:val="000000"/>
          <w:sz w:val="20"/>
          <w:szCs w:val="20"/>
        </w:rPr>
        <w:t xml:space="preserve">      - kanapki i owoce minimum   </w:t>
      </w:r>
      <w:r w:rsidRPr="00A01512">
        <w:rPr>
          <w:color w:val="000000"/>
          <w:sz w:val="20"/>
          <w:szCs w:val="20"/>
        </w:rPr>
        <w:t>+4</w:t>
      </w:r>
      <w:r w:rsidRPr="00A01512">
        <w:rPr>
          <w:rFonts w:eastAsia="MS Gothic"/>
          <w:color w:val="000000"/>
          <w:sz w:val="20"/>
          <w:szCs w:val="20"/>
        </w:rPr>
        <w:t>゜</w:t>
      </w:r>
      <w:r w:rsidRPr="00A01512">
        <w:rPr>
          <w:rFonts w:eastAsia="MS Gothic"/>
          <w:color w:val="000000"/>
          <w:sz w:val="20"/>
          <w:szCs w:val="20"/>
        </w:rPr>
        <w:t xml:space="preserve">C, maksimum  </w:t>
      </w:r>
      <w:r w:rsidRPr="00A01512">
        <w:rPr>
          <w:color w:val="000000"/>
          <w:sz w:val="20"/>
          <w:szCs w:val="20"/>
        </w:rPr>
        <w:t>+11</w:t>
      </w:r>
      <w:r w:rsidRPr="00A01512">
        <w:rPr>
          <w:rFonts w:eastAsia="MS Gothic"/>
          <w:color w:val="000000"/>
          <w:sz w:val="20"/>
          <w:szCs w:val="20"/>
        </w:rPr>
        <w:t>゜</w:t>
      </w:r>
      <w:r w:rsidRPr="00A01512">
        <w:rPr>
          <w:rFonts w:eastAsia="MS Gothic"/>
          <w:color w:val="000000"/>
          <w:sz w:val="20"/>
          <w:szCs w:val="20"/>
        </w:rPr>
        <w:t>C</w:t>
      </w:r>
    </w:p>
    <w:p w14:paraId="0DD95321" w14:textId="77777777" w:rsidR="007F7480" w:rsidRPr="007F7480" w:rsidRDefault="009E2A83">
      <w:pPr>
        <w:numPr>
          <w:ilvl w:val="0"/>
          <w:numId w:val="3"/>
        </w:numPr>
        <w:jc w:val="both"/>
        <w:rPr>
          <w:rFonts w:ascii="Times New Roman" w:hAnsi="Times New Roman"/>
          <w:sz w:val="20"/>
          <w:szCs w:val="20"/>
        </w:rPr>
      </w:pPr>
      <w:r w:rsidRPr="007F7480">
        <w:rPr>
          <w:rFonts w:ascii="Times New Roman" w:hAnsi="Times New Roman"/>
          <w:sz w:val="20"/>
          <w:szCs w:val="20"/>
        </w:rPr>
        <w:lastRenderedPageBreak/>
        <w:t>Zamówienie będzie realizowane</w:t>
      </w:r>
    </w:p>
    <w:p w14:paraId="6556C412" w14:textId="77777777" w:rsidR="007F7480" w:rsidRPr="007F7480" w:rsidRDefault="007F7480" w:rsidP="007F7480">
      <w:pPr>
        <w:ind w:left="720"/>
        <w:jc w:val="both"/>
        <w:rPr>
          <w:rFonts w:ascii="Times New Roman" w:hAnsi="Times New Roman"/>
          <w:sz w:val="20"/>
          <w:szCs w:val="20"/>
        </w:rPr>
      </w:pPr>
      <w:r w:rsidRPr="007F7480">
        <w:rPr>
          <w:rFonts w:ascii="Times New Roman" w:hAnsi="Times New Roman"/>
          <w:sz w:val="20"/>
          <w:szCs w:val="20"/>
        </w:rPr>
        <w:t xml:space="preserve">- </w:t>
      </w:r>
      <w:r w:rsidRPr="007F7480">
        <w:rPr>
          <w:rFonts w:ascii="Times New Roman" w:hAnsi="Times New Roman"/>
          <w:b/>
          <w:sz w:val="20"/>
          <w:szCs w:val="20"/>
        </w:rPr>
        <w:t xml:space="preserve">dla </w:t>
      </w:r>
      <w:r w:rsidR="00A01512">
        <w:rPr>
          <w:rFonts w:ascii="Times New Roman" w:hAnsi="Times New Roman"/>
          <w:b/>
          <w:sz w:val="20"/>
          <w:szCs w:val="20"/>
        </w:rPr>
        <w:t>Klubu Seniora</w:t>
      </w:r>
      <w:r w:rsidR="009E2A83" w:rsidRPr="007F7480">
        <w:rPr>
          <w:rFonts w:ascii="Times New Roman" w:hAnsi="Times New Roman"/>
          <w:sz w:val="20"/>
          <w:szCs w:val="20"/>
        </w:rPr>
        <w:t xml:space="preserve"> przez 5 dni w tygodniu (od poniedziałku do piątku, za wyjątkiem przypadających w tym okresie dni ustawowo wolnych od pracy, oraz okresem urlopowym), w godz. 13.00 – 16.00 (możliwość uzgodnienia).</w:t>
      </w:r>
    </w:p>
    <w:p w14:paraId="4CACD163" w14:textId="77777777" w:rsidR="007F7480" w:rsidRPr="007F7480" w:rsidRDefault="007F7480" w:rsidP="007F7480">
      <w:pPr>
        <w:ind w:left="720"/>
        <w:jc w:val="both"/>
        <w:rPr>
          <w:rFonts w:ascii="Times New Roman" w:hAnsi="Times New Roman"/>
          <w:sz w:val="20"/>
          <w:szCs w:val="20"/>
        </w:rPr>
      </w:pPr>
      <w:r w:rsidRPr="007F7480">
        <w:rPr>
          <w:rFonts w:ascii="Times New Roman" w:hAnsi="Times New Roman"/>
          <w:b/>
          <w:sz w:val="20"/>
          <w:szCs w:val="20"/>
        </w:rPr>
        <w:t>- dla klientów MOPS</w:t>
      </w:r>
      <w:r w:rsidRPr="007F7480">
        <w:rPr>
          <w:rFonts w:ascii="Times New Roman" w:hAnsi="Times New Roman"/>
          <w:sz w:val="20"/>
          <w:szCs w:val="20"/>
        </w:rPr>
        <w:t xml:space="preserve"> przez 5 dni w tygodniu (od poniedziałku do piątku, za wyjątkiem przypadających w tym okresie dni ustawowo wolnych od pracy), w godz. 13.00 – 16.00 (możliwość uzgodnienia).</w:t>
      </w:r>
    </w:p>
    <w:p w14:paraId="1CE99D8E" w14:textId="77777777" w:rsidR="007F7480" w:rsidRPr="007F7480" w:rsidRDefault="007F7480" w:rsidP="007F7480">
      <w:pPr>
        <w:ind w:left="720"/>
        <w:jc w:val="both"/>
        <w:rPr>
          <w:rFonts w:ascii="Times New Roman" w:hAnsi="Times New Roman"/>
          <w:sz w:val="20"/>
          <w:szCs w:val="20"/>
        </w:rPr>
      </w:pPr>
      <w:r w:rsidRPr="007F7480">
        <w:rPr>
          <w:rFonts w:ascii="Times New Roman" w:hAnsi="Times New Roman"/>
          <w:b/>
          <w:sz w:val="20"/>
          <w:szCs w:val="20"/>
        </w:rPr>
        <w:t>- dla osób przebywających w Noclegowni im. Św. Brata Alberta w Człuchowie</w:t>
      </w:r>
      <w:r w:rsidRPr="007F7480">
        <w:rPr>
          <w:rFonts w:ascii="Times New Roman" w:hAnsi="Times New Roman"/>
          <w:sz w:val="20"/>
          <w:szCs w:val="20"/>
        </w:rPr>
        <w:t xml:space="preserve"> – codziennie przez cały tydzień oraz w dni wolne od pracy tj. soboty, niedziele i święta w godz. 13.00 – 14.00 (możliwość uzgodnienia). </w:t>
      </w:r>
    </w:p>
    <w:p w14:paraId="494E1B37" w14:textId="77777777" w:rsidR="000C1C87" w:rsidRDefault="009E2A83" w:rsidP="007F7480">
      <w:pPr>
        <w:ind w:left="720"/>
        <w:jc w:val="both"/>
        <w:rPr>
          <w:rFonts w:ascii="Times New Roman" w:hAnsi="Times New Roman"/>
          <w:sz w:val="20"/>
          <w:szCs w:val="20"/>
        </w:rPr>
      </w:pPr>
      <w:r w:rsidRPr="00B85488">
        <w:rPr>
          <w:rFonts w:ascii="Times New Roman" w:hAnsi="Times New Roman"/>
          <w:sz w:val="20"/>
          <w:szCs w:val="20"/>
        </w:rPr>
        <w:t xml:space="preserve"> Zamawiający zastrzega sobie pr</w:t>
      </w:r>
      <w:r w:rsidR="00C22249">
        <w:rPr>
          <w:rFonts w:ascii="Times New Roman" w:hAnsi="Times New Roman"/>
          <w:sz w:val="20"/>
          <w:szCs w:val="20"/>
        </w:rPr>
        <w:t xml:space="preserve">awo </w:t>
      </w:r>
      <w:r w:rsidR="00C22249" w:rsidRPr="0072416C">
        <w:rPr>
          <w:rFonts w:ascii="Times New Roman" w:hAnsi="Times New Roman"/>
          <w:sz w:val="20"/>
          <w:szCs w:val="20"/>
        </w:rPr>
        <w:t>zmniejszenia</w:t>
      </w:r>
      <w:r w:rsidR="0072416C">
        <w:rPr>
          <w:rFonts w:ascii="Times New Roman" w:hAnsi="Times New Roman"/>
          <w:sz w:val="20"/>
          <w:szCs w:val="20"/>
        </w:rPr>
        <w:t xml:space="preserve"> </w:t>
      </w:r>
      <w:r w:rsidR="007C2B7D" w:rsidRPr="0072416C">
        <w:rPr>
          <w:rFonts w:ascii="Times New Roman" w:hAnsi="Times New Roman"/>
          <w:sz w:val="20"/>
          <w:szCs w:val="20"/>
        </w:rPr>
        <w:t>liczby</w:t>
      </w:r>
      <w:r w:rsidR="005C2ECD" w:rsidRPr="0072416C">
        <w:rPr>
          <w:rFonts w:ascii="Times New Roman" w:hAnsi="Times New Roman"/>
          <w:sz w:val="20"/>
          <w:szCs w:val="20"/>
        </w:rPr>
        <w:t xml:space="preserve"> posiłków</w:t>
      </w:r>
      <w:r w:rsidR="007C2B7D" w:rsidRPr="0072416C">
        <w:rPr>
          <w:rFonts w:ascii="Times New Roman" w:hAnsi="Times New Roman"/>
          <w:sz w:val="20"/>
          <w:szCs w:val="20"/>
        </w:rPr>
        <w:t xml:space="preserve"> o 50%</w:t>
      </w:r>
      <w:r w:rsidRPr="0072416C">
        <w:rPr>
          <w:rFonts w:ascii="Times New Roman" w:hAnsi="Times New Roman"/>
          <w:sz w:val="20"/>
          <w:szCs w:val="20"/>
        </w:rPr>
        <w:t>.</w:t>
      </w:r>
      <w:r w:rsidRPr="00B85488">
        <w:rPr>
          <w:rFonts w:ascii="Times New Roman" w:hAnsi="Times New Roman"/>
          <w:sz w:val="20"/>
          <w:szCs w:val="20"/>
        </w:rPr>
        <w:t xml:space="preserve"> W takiej sytuacji Wykonawca nie będzie wnosił żadnych roszczeń z tego tytułu, w szczególności o zapłatę za ilość stanowiącą różnicę między maksymalną ilością usług wskazanych w SWZ, a ilością rzeczywiście zrealizowaną na podstawie poszczególnego zlecenia zamawiającego</w:t>
      </w:r>
      <w:r w:rsidR="00CE6BD6">
        <w:rPr>
          <w:rFonts w:ascii="Times New Roman" w:hAnsi="Times New Roman"/>
          <w:sz w:val="20"/>
          <w:szCs w:val="20"/>
        </w:rPr>
        <w:t>.</w:t>
      </w:r>
    </w:p>
    <w:p w14:paraId="5476E386" w14:textId="77777777" w:rsidR="00CE6BD6" w:rsidRPr="00CE6BD6" w:rsidRDefault="00CE6BD6" w:rsidP="007C2B7D">
      <w:pPr>
        <w:jc w:val="both"/>
        <w:rPr>
          <w:rFonts w:ascii="Times New Roman" w:hAnsi="Times New Roman"/>
          <w:color w:val="FF0000"/>
          <w:sz w:val="20"/>
          <w:szCs w:val="20"/>
        </w:rPr>
      </w:pPr>
    </w:p>
    <w:p w14:paraId="70035DA6" w14:textId="77777777" w:rsidR="00C22249" w:rsidRPr="00C22249" w:rsidRDefault="00C22249" w:rsidP="00C22249">
      <w:pPr>
        <w:pStyle w:val="Akapitzlist"/>
        <w:numPr>
          <w:ilvl w:val="0"/>
          <w:numId w:val="3"/>
        </w:numPr>
        <w:jc w:val="both"/>
        <w:rPr>
          <w:sz w:val="20"/>
          <w:szCs w:val="20"/>
        </w:rPr>
      </w:pPr>
      <w:r w:rsidRPr="00C22249">
        <w:rPr>
          <w:sz w:val="20"/>
          <w:szCs w:val="20"/>
        </w:rPr>
        <w:t>Dwudaniowy obiad powinien zawierać:</w:t>
      </w:r>
    </w:p>
    <w:p w14:paraId="4C2C9E91" w14:textId="77777777" w:rsidR="00C22249" w:rsidRPr="00C22249" w:rsidRDefault="00C22249" w:rsidP="00C22249">
      <w:pPr>
        <w:pStyle w:val="Akapitzlist"/>
        <w:numPr>
          <w:ilvl w:val="1"/>
          <w:numId w:val="3"/>
        </w:numPr>
        <w:jc w:val="both"/>
        <w:rPr>
          <w:b/>
          <w:sz w:val="20"/>
          <w:szCs w:val="20"/>
        </w:rPr>
      </w:pPr>
      <w:r w:rsidRPr="00C22249">
        <w:rPr>
          <w:b/>
          <w:sz w:val="20"/>
          <w:szCs w:val="20"/>
        </w:rPr>
        <w:t xml:space="preserve">Pierwsze danie: </w:t>
      </w:r>
    </w:p>
    <w:p w14:paraId="66CC04DA" w14:textId="77777777" w:rsidR="00C22249" w:rsidRPr="00C22249" w:rsidRDefault="00C22249" w:rsidP="00C22249">
      <w:pPr>
        <w:pStyle w:val="Akapitzlist"/>
        <w:numPr>
          <w:ilvl w:val="0"/>
          <w:numId w:val="17"/>
        </w:numPr>
        <w:jc w:val="both"/>
        <w:rPr>
          <w:sz w:val="20"/>
          <w:szCs w:val="20"/>
        </w:rPr>
      </w:pPr>
      <w:r w:rsidRPr="00C22249">
        <w:rPr>
          <w:sz w:val="20"/>
          <w:szCs w:val="20"/>
        </w:rPr>
        <w:t xml:space="preserve">Zupa + chleb </w:t>
      </w:r>
      <w:r w:rsidRPr="00C22249">
        <w:rPr>
          <w:b/>
          <w:sz w:val="20"/>
          <w:szCs w:val="20"/>
        </w:rPr>
        <w:t>(nie mniej niż 500 ml)</w:t>
      </w:r>
      <w:r w:rsidRPr="00C22249">
        <w:rPr>
          <w:sz w:val="20"/>
          <w:szCs w:val="20"/>
        </w:rPr>
        <w:t xml:space="preserve"> lub zamiennie zupa bez ograniczeń</w:t>
      </w:r>
    </w:p>
    <w:p w14:paraId="3BE319C7" w14:textId="77777777" w:rsidR="00C22249" w:rsidRPr="00C22249" w:rsidRDefault="00C22249" w:rsidP="00C22249">
      <w:pPr>
        <w:pStyle w:val="Akapitzlist"/>
        <w:numPr>
          <w:ilvl w:val="1"/>
          <w:numId w:val="3"/>
        </w:numPr>
        <w:jc w:val="both"/>
        <w:rPr>
          <w:b/>
          <w:sz w:val="20"/>
          <w:szCs w:val="20"/>
        </w:rPr>
      </w:pPr>
      <w:r w:rsidRPr="00C22249">
        <w:rPr>
          <w:b/>
          <w:sz w:val="20"/>
          <w:szCs w:val="20"/>
        </w:rPr>
        <w:t>Drugie danie:</w:t>
      </w:r>
    </w:p>
    <w:p w14:paraId="1260C76E" w14:textId="77777777" w:rsidR="00C22249" w:rsidRPr="00C22249" w:rsidRDefault="00C22249" w:rsidP="00C22249">
      <w:pPr>
        <w:pStyle w:val="Akapitzlist"/>
        <w:numPr>
          <w:ilvl w:val="0"/>
          <w:numId w:val="12"/>
        </w:numPr>
        <w:tabs>
          <w:tab w:val="clear" w:pos="0"/>
          <w:tab w:val="num" w:pos="338"/>
        </w:tabs>
        <w:ind w:left="1778"/>
        <w:jc w:val="both"/>
        <w:rPr>
          <w:sz w:val="20"/>
          <w:szCs w:val="20"/>
        </w:rPr>
      </w:pPr>
      <w:r w:rsidRPr="00C22249">
        <w:rPr>
          <w:color w:val="000000"/>
          <w:sz w:val="20"/>
          <w:szCs w:val="20"/>
        </w:rPr>
        <w:t xml:space="preserve">ziemniaki, lub zamiennie kasza, ryż, kluski, makaron, łazanki </w:t>
      </w:r>
      <w:r w:rsidRPr="00C22249">
        <w:rPr>
          <w:b/>
          <w:bCs/>
          <w:color w:val="000000"/>
          <w:sz w:val="20"/>
          <w:szCs w:val="20"/>
        </w:rPr>
        <w:t>(nie mniej niż 300g)</w:t>
      </w:r>
    </w:p>
    <w:p w14:paraId="25CF7C29" w14:textId="77777777" w:rsidR="00C22249" w:rsidRPr="00C22249" w:rsidRDefault="00C22249" w:rsidP="00C22249">
      <w:pPr>
        <w:pStyle w:val="Akapitzlist"/>
        <w:numPr>
          <w:ilvl w:val="0"/>
          <w:numId w:val="12"/>
        </w:numPr>
        <w:tabs>
          <w:tab w:val="clear" w:pos="0"/>
          <w:tab w:val="num" w:pos="338"/>
        </w:tabs>
        <w:ind w:left="1778"/>
        <w:jc w:val="both"/>
        <w:rPr>
          <w:sz w:val="20"/>
          <w:szCs w:val="20"/>
        </w:rPr>
      </w:pPr>
      <w:r w:rsidRPr="00C22249">
        <w:rPr>
          <w:color w:val="000000"/>
          <w:sz w:val="20"/>
          <w:szCs w:val="20"/>
        </w:rPr>
        <w:t xml:space="preserve">mięso lub zamiennie ryby, kiełbasa, drób </w:t>
      </w:r>
      <w:r w:rsidRPr="00C22249">
        <w:rPr>
          <w:b/>
          <w:bCs/>
          <w:color w:val="000000"/>
          <w:sz w:val="20"/>
          <w:szCs w:val="20"/>
        </w:rPr>
        <w:t>(nie mniej niż 120g)</w:t>
      </w:r>
    </w:p>
    <w:p w14:paraId="23DB0963" w14:textId="77777777" w:rsidR="00C22249" w:rsidRPr="00C22249" w:rsidRDefault="00C22249" w:rsidP="00C22249">
      <w:pPr>
        <w:pStyle w:val="Akapitzlist"/>
        <w:numPr>
          <w:ilvl w:val="0"/>
          <w:numId w:val="13"/>
        </w:numPr>
        <w:jc w:val="both"/>
        <w:rPr>
          <w:sz w:val="20"/>
          <w:szCs w:val="20"/>
        </w:rPr>
      </w:pPr>
      <w:r w:rsidRPr="00C22249">
        <w:rPr>
          <w:color w:val="000000"/>
          <w:sz w:val="20"/>
          <w:szCs w:val="20"/>
        </w:rPr>
        <w:t xml:space="preserve">dodatki – zestaw surówek, warzywa gotowane, sałatki itp. </w:t>
      </w:r>
      <w:r w:rsidRPr="00C22249">
        <w:rPr>
          <w:b/>
          <w:bCs/>
          <w:color w:val="000000"/>
          <w:sz w:val="20"/>
          <w:szCs w:val="20"/>
        </w:rPr>
        <w:t>(nie mniej niż 120g)</w:t>
      </w:r>
    </w:p>
    <w:p w14:paraId="2503E24C" w14:textId="77777777" w:rsidR="00C22249" w:rsidRPr="00C22249" w:rsidRDefault="00C22249" w:rsidP="00C22249">
      <w:pPr>
        <w:pStyle w:val="Akapitzlist"/>
        <w:numPr>
          <w:ilvl w:val="0"/>
          <w:numId w:val="13"/>
        </w:numPr>
        <w:jc w:val="both"/>
        <w:rPr>
          <w:sz w:val="20"/>
          <w:szCs w:val="20"/>
        </w:rPr>
      </w:pPr>
      <w:r w:rsidRPr="00C22249">
        <w:rPr>
          <w:color w:val="000000"/>
          <w:sz w:val="20"/>
          <w:szCs w:val="20"/>
        </w:rPr>
        <w:t>kompot, napój</w:t>
      </w:r>
      <w:r w:rsidRPr="00C22249">
        <w:rPr>
          <w:b/>
          <w:bCs/>
          <w:color w:val="000000"/>
          <w:sz w:val="20"/>
          <w:szCs w:val="20"/>
        </w:rPr>
        <w:t xml:space="preserve"> (nie mniej niż 200 ml)</w:t>
      </w:r>
    </w:p>
    <w:p w14:paraId="210D5474" w14:textId="77777777" w:rsidR="000C1C87" w:rsidRPr="00B85488" w:rsidRDefault="009E2A83">
      <w:pPr>
        <w:pStyle w:val="Akapitzlist"/>
        <w:numPr>
          <w:ilvl w:val="0"/>
          <w:numId w:val="3"/>
        </w:numPr>
        <w:jc w:val="both"/>
        <w:rPr>
          <w:bCs/>
          <w:color w:val="000000"/>
          <w:sz w:val="20"/>
          <w:szCs w:val="20"/>
        </w:rPr>
      </w:pPr>
      <w:r w:rsidRPr="00B85488">
        <w:rPr>
          <w:bCs/>
          <w:color w:val="000000"/>
          <w:sz w:val="20"/>
          <w:szCs w:val="20"/>
        </w:rPr>
        <w:t>Posiłki powinny być:</w:t>
      </w:r>
    </w:p>
    <w:p w14:paraId="176DADA0" w14:textId="77777777" w:rsidR="000C1C87" w:rsidRPr="00B85488" w:rsidRDefault="009E2A83">
      <w:pPr>
        <w:pStyle w:val="Akapitzlist"/>
        <w:numPr>
          <w:ilvl w:val="0"/>
          <w:numId w:val="14"/>
        </w:numPr>
        <w:jc w:val="both"/>
        <w:rPr>
          <w:bCs/>
          <w:color w:val="000000"/>
          <w:sz w:val="20"/>
          <w:szCs w:val="20"/>
        </w:rPr>
      </w:pPr>
      <w:r w:rsidRPr="00B85488">
        <w:rPr>
          <w:sz w:val="20"/>
          <w:szCs w:val="20"/>
        </w:rPr>
        <w:t>różnorodne,</w:t>
      </w:r>
    </w:p>
    <w:p w14:paraId="65AA918A" w14:textId="77777777" w:rsidR="000C1C87" w:rsidRPr="00B85488" w:rsidRDefault="009E2A83">
      <w:pPr>
        <w:pStyle w:val="Akapitzlist"/>
        <w:numPr>
          <w:ilvl w:val="0"/>
          <w:numId w:val="14"/>
        </w:numPr>
        <w:jc w:val="both"/>
        <w:rPr>
          <w:bCs/>
          <w:color w:val="000000"/>
          <w:sz w:val="20"/>
          <w:szCs w:val="20"/>
        </w:rPr>
      </w:pPr>
      <w:r w:rsidRPr="00B85488">
        <w:rPr>
          <w:sz w:val="20"/>
          <w:szCs w:val="20"/>
        </w:rPr>
        <w:t>niepowtarzalne - w ciągu 2 tygodni,</w:t>
      </w:r>
    </w:p>
    <w:p w14:paraId="5B9E40BC" w14:textId="77777777" w:rsidR="000C1C87" w:rsidRPr="00B85488" w:rsidRDefault="009E2A83">
      <w:pPr>
        <w:pStyle w:val="Akapitzlist"/>
        <w:numPr>
          <w:ilvl w:val="0"/>
          <w:numId w:val="14"/>
        </w:numPr>
        <w:jc w:val="both"/>
        <w:rPr>
          <w:bCs/>
          <w:color w:val="000000"/>
          <w:sz w:val="20"/>
          <w:szCs w:val="20"/>
        </w:rPr>
      </w:pPr>
      <w:r w:rsidRPr="00B85488">
        <w:rPr>
          <w:sz w:val="20"/>
          <w:szCs w:val="20"/>
        </w:rPr>
        <w:t>sporządzone tak, aby wartość kaloryczna i odżywcza spełniały wymogi dla osób dorosłych,</w:t>
      </w:r>
    </w:p>
    <w:p w14:paraId="612651D3" w14:textId="77777777" w:rsidR="000C1C87" w:rsidRPr="00B85488" w:rsidRDefault="009E2A83">
      <w:pPr>
        <w:pStyle w:val="Akapitzlist"/>
        <w:numPr>
          <w:ilvl w:val="0"/>
          <w:numId w:val="14"/>
        </w:numPr>
        <w:jc w:val="both"/>
        <w:rPr>
          <w:bCs/>
          <w:color w:val="000000"/>
          <w:sz w:val="20"/>
          <w:szCs w:val="20"/>
        </w:rPr>
      </w:pPr>
      <w:r w:rsidRPr="00B85488">
        <w:rPr>
          <w:sz w:val="20"/>
          <w:szCs w:val="20"/>
        </w:rPr>
        <w:t>sporządzone zgodnie z wymogami sztuki kulinarnej i sanitarnej dla żywienia zbiorowego,</w:t>
      </w:r>
    </w:p>
    <w:p w14:paraId="161DEA37" w14:textId="77777777" w:rsidR="000C1C87" w:rsidRPr="00B85488" w:rsidRDefault="009E2A83">
      <w:pPr>
        <w:pStyle w:val="Standard"/>
        <w:ind w:left="709"/>
        <w:jc w:val="both"/>
        <w:rPr>
          <w:rFonts w:ascii="Times New Roman" w:hAnsi="Times New Roman" w:cs="Times New Roman"/>
          <w:sz w:val="20"/>
          <w:szCs w:val="20"/>
        </w:rPr>
      </w:pPr>
      <w:r w:rsidRPr="00B85488">
        <w:rPr>
          <w:rFonts w:ascii="Times New Roman" w:hAnsi="Times New Roman" w:cs="Times New Roman"/>
          <w:sz w:val="20"/>
          <w:szCs w:val="20"/>
        </w:rPr>
        <w:t>wykonane ze świeżych artykułów spożywczych, spełniających normy jakości produktów spożywczych, zgodnie z obowiązującymi przepisami prawnymi w tym zakresie i posiadających aktualne terminy ważności. Powiadomienie Wykonawcy o ilości posiłków do przygotowania na dany dzień będzie dokonywane z 1 dniowym wyprzedzeniem w formie e-mail lub telefonicznej.</w:t>
      </w:r>
    </w:p>
    <w:p w14:paraId="1811D1EB" w14:textId="77777777" w:rsidR="000C1C87" w:rsidRPr="00B85488" w:rsidRDefault="009E2A83">
      <w:pPr>
        <w:pStyle w:val="Akapitzlist"/>
        <w:numPr>
          <w:ilvl w:val="0"/>
          <w:numId w:val="3"/>
        </w:numPr>
        <w:jc w:val="both"/>
        <w:rPr>
          <w:bCs/>
          <w:color w:val="000000"/>
          <w:sz w:val="20"/>
          <w:szCs w:val="20"/>
        </w:rPr>
      </w:pPr>
      <w:r w:rsidRPr="00B85488">
        <w:rPr>
          <w:color w:val="000000"/>
          <w:sz w:val="20"/>
          <w:szCs w:val="20"/>
        </w:rPr>
        <w:t>Każdy samochód, którym będą dostarczane posiłki musi posiadać decyzję Państwowego  Powiatowego Inspektoratu Sanitarnego stwierdzającą spełnienie warunków do higienicznego przewozu określonych produktów.</w:t>
      </w:r>
    </w:p>
    <w:p w14:paraId="7EAEE3D5"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xml:space="preserve">§3 </w:t>
      </w:r>
    </w:p>
    <w:p w14:paraId="16675CD1"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Odpowiedzialność Wykonawcy</w:t>
      </w:r>
    </w:p>
    <w:p w14:paraId="166069E9" w14:textId="77777777" w:rsidR="000C1C87" w:rsidRPr="00B85488" w:rsidRDefault="000C1C87">
      <w:pPr>
        <w:jc w:val="center"/>
        <w:rPr>
          <w:rFonts w:ascii="Times New Roman" w:hAnsi="Times New Roman"/>
          <w:sz w:val="20"/>
          <w:szCs w:val="20"/>
        </w:rPr>
      </w:pPr>
    </w:p>
    <w:p w14:paraId="0BCBDB07"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color w:val="000000"/>
          <w:sz w:val="20"/>
          <w:szCs w:val="20"/>
        </w:rPr>
        <w:t>Wykonawca odpowiada za przygotowanie, dostarczenie posiłku zgodnie z wymaganiami sanitarnymi dotyczącymi żywności i żywienia.</w:t>
      </w:r>
    </w:p>
    <w:p w14:paraId="269E44AE"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color w:val="000000"/>
          <w:sz w:val="20"/>
          <w:szCs w:val="20"/>
        </w:rPr>
        <w:t>Wykonawca ponosi odpowiedzialność wobec osób trzecich, za szkody powstałe w związku z realizacją umowy, w szczególności spowodowane zatruciami pokarmowymi.</w:t>
      </w:r>
    </w:p>
    <w:p w14:paraId="20BD9656" w14:textId="77777777" w:rsidR="000C1C87" w:rsidRPr="00C22249" w:rsidRDefault="009E2A83" w:rsidP="00C22249">
      <w:pPr>
        <w:numPr>
          <w:ilvl w:val="0"/>
          <w:numId w:val="4"/>
        </w:numPr>
        <w:jc w:val="both"/>
        <w:rPr>
          <w:rFonts w:ascii="Times New Roman" w:hAnsi="Times New Roman"/>
          <w:sz w:val="20"/>
          <w:szCs w:val="20"/>
        </w:rPr>
      </w:pPr>
      <w:r w:rsidRPr="00B85488">
        <w:rPr>
          <w:rFonts w:ascii="Times New Roman" w:hAnsi="Times New Roman"/>
          <w:color w:val="000000"/>
          <w:sz w:val="20"/>
          <w:szCs w:val="20"/>
        </w:rPr>
        <w:t xml:space="preserve">Wykonawca ponosi odpowiedzialność prawną i materialną wobec organów kontroli w zakresie wykonywanej usługi, w tym m.in. w zakresie jakości i ilości produktów, temperatury posiłków zapewniającej bezpieczeństwo ich spożycia w ciągu 0,5 godziny od momentu ich dostarczenia zgodnie </w:t>
      </w:r>
      <w:r w:rsidRPr="00C22249">
        <w:rPr>
          <w:rFonts w:ascii="Times New Roman" w:hAnsi="Times New Roman"/>
          <w:color w:val="000000"/>
          <w:sz w:val="20"/>
          <w:szCs w:val="20"/>
        </w:rPr>
        <w:t>z wymogami higieniczno-sanitarnymi.</w:t>
      </w:r>
    </w:p>
    <w:p w14:paraId="243D33E4" w14:textId="77777777" w:rsidR="00C22249" w:rsidRPr="00C22249" w:rsidRDefault="00C22249" w:rsidP="00C22249">
      <w:pPr>
        <w:pStyle w:val="Akapitzlist"/>
        <w:numPr>
          <w:ilvl w:val="0"/>
          <w:numId w:val="4"/>
        </w:numPr>
        <w:spacing w:line="240" w:lineRule="auto"/>
        <w:jc w:val="both"/>
        <w:rPr>
          <w:color w:val="000000"/>
          <w:sz w:val="20"/>
          <w:szCs w:val="20"/>
        </w:rPr>
      </w:pPr>
      <w:r w:rsidRPr="00C22249">
        <w:rPr>
          <w:color w:val="000000"/>
          <w:sz w:val="20"/>
          <w:szCs w:val="20"/>
        </w:rPr>
        <w:t>Temperatura dostarczanych posiłków powinna wynosić:</w:t>
      </w:r>
    </w:p>
    <w:p w14:paraId="5AFC72B7" w14:textId="4456DEC1" w:rsidR="00C22249" w:rsidRPr="00C22249" w:rsidRDefault="007E26C4" w:rsidP="00C22249">
      <w:pPr>
        <w:pStyle w:val="Akapitzlist"/>
        <w:spacing w:line="240" w:lineRule="auto"/>
        <w:jc w:val="both"/>
        <w:rPr>
          <w:rFonts w:eastAsia="MS Gothic"/>
          <w:color w:val="000000"/>
          <w:sz w:val="20"/>
          <w:szCs w:val="20"/>
        </w:rPr>
      </w:pPr>
      <w:r>
        <w:rPr>
          <w:color w:val="000000"/>
          <w:sz w:val="20"/>
          <w:szCs w:val="20"/>
        </w:rPr>
        <w:t xml:space="preserve">   </w:t>
      </w:r>
      <w:r w:rsidR="00C22249" w:rsidRPr="00C22249">
        <w:rPr>
          <w:color w:val="000000"/>
          <w:sz w:val="20"/>
          <w:szCs w:val="20"/>
        </w:rPr>
        <w:t>- gorące zupy minimum  +75</w:t>
      </w:r>
      <w:r w:rsidR="00C22249" w:rsidRPr="00C22249">
        <w:rPr>
          <w:rFonts w:eastAsia="MS Gothic" w:hAnsi="MS Gothic"/>
          <w:color w:val="000000"/>
          <w:sz w:val="20"/>
          <w:szCs w:val="20"/>
        </w:rPr>
        <w:t>゜</w:t>
      </w:r>
      <w:r w:rsidR="00C22249" w:rsidRPr="00C22249">
        <w:rPr>
          <w:rFonts w:eastAsia="MS Gothic"/>
          <w:color w:val="000000"/>
          <w:sz w:val="20"/>
          <w:szCs w:val="20"/>
        </w:rPr>
        <w:t>C</w:t>
      </w:r>
    </w:p>
    <w:p w14:paraId="21C9BBDC" w14:textId="77777777" w:rsidR="00C22249" w:rsidRPr="00C22249" w:rsidRDefault="00C22249" w:rsidP="00C22249">
      <w:pPr>
        <w:pStyle w:val="Akapitzlist"/>
        <w:spacing w:line="240" w:lineRule="auto"/>
        <w:jc w:val="both"/>
        <w:rPr>
          <w:rFonts w:eastAsia="MS Gothic"/>
          <w:color w:val="000000"/>
          <w:sz w:val="20"/>
          <w:szCs w:val="20"/>
        </w:rPr>
      </w:pPr>
      <w:r w:rsidRPr="00C22249">
        <w:rPr>
          <w:rFonts w:eastAsia="MS Gothic"/>
          <w:color w:val="000000"/>
          <w:sz w:val="20"/>
          <w:szCs w:val="20"/>
        </w:rPr>
        <w:t xml:space="preserve">   - gorące II dania minimum  </w:t>
      </w:r>
      <w:r w:rsidRPr="00C22249">
        <w:rPr>
          <w:color w:val="000000"/>
          <w:sz w:val="20"/>
          <w:szCs w:val="20"/>
        </w:rPr>
        <w:t>+63</w:t>
      </w:r>
      <w:r w:rsidRPr="00C22249">
        <w:rPr>
          <w:rFonts w:eastAsia="MS Gothic" w:hAnsi="MS Gothic"/>
          <w:color w:val="000000"/>
          <w:sz w:val="20"/>
          <w:szCs w:val="20"/>
        </w:rPr>
        <w:t>゜</w:t>
      </w:r>
      <w:r w:rsidRPr="00C22249">
        <w:rPr>
          <w:rFonts w:eastAsia="MS Gothic"/>
          <w:color w:val="000000"/>
          <w:sz w:val="20"/>
          <w:szCs w:val="20"/>
        </w:rPr>
        <w:t>C</w:t>
      </w:r>
    </w:p>
    <w:p w14:paraId="5338B78B" w14:textId="77777777" w:rsidR="00C22249" w:rsidRPr="00C22249" w:rsidRDefault="00C22249" w:rsidP="00C22249">
      <w:pPr>
        <w:pStyle w:val="Akapitzlist"/>
        <w:spacing w:line="240" w:lineRule="auto"/>
        <w:jc w:val="both"/>
        <w:rPr>
          <w:rFonts w:eastAsia="MS Gothic"/>
          <w:color w:val="000000"/>
          <w:sz w:val="20"/>
          <w:szCs w:val="20"/>
        </w:rPr>
      </w:pPr>
      <w:r w:rsidRPr="00C22249">
        <w:rPr>
          <w:rFonts w:eastAsia="MS Gothic"/>
          <w:color w:val="000000"/>
          <w:sz w:val="20"/>
          <w:szCs w:val="20"/>
        </w:rPr>
        <w:t xml:space="preserve">   - gorące napoje minimum  </w:t>
      </w:r>
      <w:r w:rsidRPr="00C22249">
        <w:rPr>
          <w:color w:val="000000"/>
          <w:sz w:val="20"/>
          <w:szCs w:val="20"/>
        </w:rPr>
        <w:t>+80</w:t>
      </w:r>
      <w:r w:rsidRPr="00C22249">
        <w:rPr>
          <w:rFonts w:eastAsia="MS Gothic" w:hAnsi="MS Gothic"/>
          <w:color w:val="000000"/>
          <w:sz w:val="20"/>
          <w:szCs w:val="20"/>
        </w:rPr>
        <w:t>゜</w:t>
      </w:r>
      <w:r w:rsidRPr="00C22249">
        <w:rPr>
          <w:rFonts w:eastAsia="MS Gothic"/>
          <w:color w:val="000000"/>
          <w:sz w:val="20"/>
          <w:szCs w:val="20"/>
        </w:rPr>
        <w:t>C</w:t>
      </w:r>
    </w:p>
    <w:p w14:paraId="41E63A6B" w14:textId="77777777" w:rsidR="00C22249" w:rsidRPr="00C22249" w:rsidRDefault="00C22249" w:rsidP="00C22249">
      <w:pPr>
        <w:pStyle w:val="Akapitzlist"/>
        <w:spacing w:line="240" w:lineRule="auto"/>
        <w:jc w:val="both"/>
        <w:rPr>
          <w:rFonts w:eastAsia="MS Gothic"/>
          <w:color w:val="000000"/>
          <w:sz w:val="20"/>
          <w:szCs w:val="20"/>
        </w:rPr>
      </w:pPr>
      <w:r w:rsidRPr="00C22249">
        <w:rPr>
          <w:rFonts w:eastAsia="MS Gothic"/>
          <w:color w:val="000000"/>
          <w:sz w:val="20"/>
          <w:szCs w:val="20"/>
        </w:rPr>
        <w:t xml:space="preserve">   - surówki i sałatki maksimum  </w:t>
      </w:r>
      <w:r w:rsidRPr="00C22249">
        <w:rPr>
          <w:color w:val="000000"/>
          <w:sz w:val="20"/>
          <w:szCs w:val="20"/>
        </w:rPr>
        <w:t>+11</w:t>
      </w:r>
      <w:r w:rsidRPr="00C22249">
        <w:rPr>
          <w:rFonts w:eastAsia="MS Gothic" w:hAnsi="MS Gothic"/>
          <w:color w:val="000000"/>
          <w:sz w:val="20"/>
          <w:szCs w:val="20"/>
        </w:rPr>
        <w:t>゜</w:t>
      </w:r>
      <w:r w:rsidRPr="00C22249">
        <w:rPr>
          <w:rFonts w:eastAsia="MS Gothic"/>
          <w:color w:val="000000"/>
          <w:sz w:val="20"/>
          <w:szCs w:val="20"/>
        </w:rPr>
        <w:t>C</w:t>
      </w:r>
    </w:p>
    <w:p w14:paraId="385BFC6E" w14:textId="0310D527" w:rsidR="00C22249" w:rsidRPr="00C22249" w:rsidRDefault="007E26C4" w:rsidP="00C22249">
      <w:pPr>
        <w:pStyle w:val="Akapitzlist"/>
        <w:spacing w:line="240" w:lineRule="auto"/>
        <w:jc w:val="both"/>
        <w:rPr>
          <w:rFonts w:eastAsia="MS Gothic"/>
          <w:color w:val="000000"/>
          <w:sz w:val="20"/>
          <w:szCs w:val="20"/>
        </w:rPr>
      </w:pPr>
      <w:r>
        <w:rPr>
          <w:rFonts w:eastAsia="MS Gothic"/>
          <w:color w:val="000000"/>
          <w:sz w:val="20"/>
          <w:szCs w:val="20"/>
        </w:rPr>
        <w:t xml:space="preserve">   </w:t>
      </w:r>
      <w:r w:rsidR="00C22249" w:rsidRPr="00C22249">
        <w:rPr>
          <w:rFonts w:eastAsia="MS Gothic"/>
          <w:color w:val="000000"/>
          <w:sz w:val="20"/>
          <w:szCs w:val="20"/>
        </w:rPr>
        <w:t xml:space="preserve">- kanapki i owoce minimum   </w:t>
      </w:r>
      <w:r w:rsidR="00C22249" w:rsidRPr="00C22249">
        <w:rPr>
          <w:color w:val="000000"/>
          <w:sz w:val="20"/>
          <w:szCs w:val="20"/>
        </w:rPr>
        <w:t>+4</w:t>
      </w:r>
      <w:r w:rsidR="00C22249" w:rsidRPr="00C22249">
        <w:rPr>
          <w:rFonts w:eastAsia="MS Gothic" w:hAnsi="MS Gothic"/>
          <w:color w:val="000000"/>
          <w:sz w:val="20"/>
          <w:szCs w:val="20"/>
        </w:rPr>
        <w:t>゜</w:t>
      </w:r>
      <w:r w:rsidR="00C22249" w:rsidRPr="00C22249">
        <w:rPr>
          <w:rFonts w:eastAsia="MS Gothic"/>
          <w:color w:val="000000"/>
          <w:sz w:val="20"/>
          <w:szCs w:val="20"/>
        </w:rPr>
        <w:t xml:space="preserve">C, maksimum  </w:t>
      </w:r>
      <w:r w:rsidR="00C22249" w:rsidRPr="00C22249">
        <w:rPr>
          <w:color w:val="000000"/>
          <w:sz w:val="20"/>
          <w:szCs w:val="20"/>
        </w:rPr>
        <w:t>+11</w:t>
      </w:r>
      <w:r w:rsidR="00C22249" w:rsidRPr="00C22249">
        <w:rPr>
          <w:rFonts w:eastAsia="MS Gothic" w:hAnsi="MS Gothic"/>
          <w:color w:val="000000"/>
          <w:sz w:val="20"/>
          <w:szCs w:val="20"/>
        </w:rPr>
        <w:t>゜</w:t>
      </w:r>
      <w:r w:rsidR="00C22249" w:rsidRPr="00C22249">
        <w:rPr>
          <w:rFonts w:eastAsia="MS Gothic"/>
          <w:color w:val="000000"/>
          <w:sz w:val="20"/>
          <w:szCs w:val="20"/>
        </w:rPr>
        <w:t>C</w:t>
      </w:r>
    </w:p>
    <w:p w14:paraId="3BEFCE78" w14:textId="77777777" w:rsidR="000C1C87" w:rsidRPr="00C22249" w:rsidRDefault="009E2A83" w:rsidP="00C22249">
      <w:pPr>
        <w:numPr>
          <w:ilvl w:val="0"/>
          <w:numId w:val="4"/>
        </w:numPr>
        <w:jc w:val="both"/>
        <w:rPr>
          <w:rFonts w:ascii="Times New Roman" w:hAnsi="Times New Roman"/>
          <w:sz w:val="20"/>
          <w:szCs w:val="20"/>
        </w:rPr>
      </w:pPr>
      <w:r w:rsidRPr="00C22249">
        <w:rPr>
          <w:rFonts w:ascii="Times New Roman" w:hAnsi="Times New Roman"/>
          <w:color w:val="000000"/>
          <w:sz w:val="20"/>
          <w:szCs w:val="20"/>
        </w:rPr>
        <w:lastRenderedPageBreak/>
        <w:t>Zamawiający ma prawo do dokonania kontroli dotyczącej realizacji zamówienia.</w:t>
      </w:r>
    </w:p>
    <w:p w14:paraId="79D0A882"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color w:val="000000"/>
          <w:sz w:val="20"/>
          <w:szCs w:val="20"/>
        </w:rPr>
        <w:t>Wykonawca udostępni aktualny jadłospis w miejscu dostępnym dla wszystkich zainteresowanych z możliwością zmian.</w:t>
      </w:r>
    </w:p>
    <w:p w14:paraId="54DD780A"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color w:val="000000"/>
          <w:sz w:val="20"/>
          <w:szCs w:val="20"/>
        </w:rPr>
        <w:t>Zamawiający nie dopuszcza możliwości wydawania posiłków z półproduktów. Posiłki powinny być przygotowane z surowców świeżych i wysokiej jakości z zachowaniem reżimów dietetycznych i sanitarnych. Podawane w formie kompletnej.</w:t>
      </w:r>
    </w:p>
    <w:p w14:paraId="4F52F85D"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color w:val="000000"/>
          <w:sz w:val="20"/>
          <w:szCs w:val="20"/>
        </w:rPr>
        <w:t>Organizacja usługi gastronomicznej, w tym procesu przygotowania, transportu, wydawania posiłków oraz mycia, dezynfekcji, utrzymania czystości pomieszczeń musi być zgodna z obowiązującymi przepisami prawa, normami i zasadami sanitarno-epidemiologicznymi.</w:t>
      </w:r>
    </w:p>
    <w:p w14:paraId="3D0EF4BB" w14:textId="77777777" w:rsidR="00B80AD2" w:rsidRDefault="009E2A83" w:rsidP="00B80AD2">
      <w:pPr>
        <w:pStyle w:val="Standard"/>
        <w:numPr>
          <w:ilvl w:val="0"/>
          <w:numId w:val="4"/>
        </w:numPr>
        <w:jc w:val="both"/>
        <w:rPr>
          <w:rFonts w:ascii="Times New Roman" w:hAnsi="Times New Roman" w:cs="Times New Roman"/>
          <w:color w:val="000000"/>
          <w:sz w:val="20"/>
          <w:szCs w:val="20"/>
        </w:rPr>
      </w:pPr>
      <w:r w:rsidRPr="00B85488">
        <w:rPr>
          <w:rFonts w:ascii="Times New Roman" w:hAnsi="Times New Roman" w:cs="Times New Roman"/>
          <w:color w:val="000000"/>
          <w:sz w:val="20"/>
          <w:szCs w:val="20"/>
        </w:rPr>
        <w:t>Wykonawca winien przestrzegać procedur higienicznych dotyczących higieny rąk, środków transportu, urządzeń i sprzętu oraz stosowania preparatów myjących i dezynfekujących dopuszczonych w kontakcie z żywnością.</w:t>
      </w:r>
    </w:p>
    <w:p w14:paraId="01CF87D3" w14:textId="77777777" w:rsidR="00B80AD2" w:rsidRDefault="009E2A83" w:rsidP="00B80AD2">
      <w:pPr>
        <w:pStyle w:val="Standard"/>
        <w:numPr>
          <w:ilvl w:val="0"/>
          <w:numId w:val="4"/>
        </w:numPr>
        <w:jc w:val="both"/>
        <w:rPr>
          <w:rFonts w:ascii="Times New Roman" w:hAnsi="Times New Roman" w:cs="Times New Roman"/>
          <w:color w:val="000000"/>
          <w:sz w:val="20"/>
          <w:szCs w:val="20"/>
        </w:rPr>
      </w:pPr>
      <w:r w:rsidRPr="00B80AD2">
        <w:rPr>
          <w:rFonts w:ascii="Times New Roman" w:hAnsi="Times New Roman" w:cs="Times New Roman"/>
          <w:sz w:val="20"/>
          <w:szCs w:val="20"/>
        </w:rPr>
        <w:t>Osoba dostarczająca posiłki powinna mieć zapewniony przez Wykonawcę dostęp do środków dezynfekujących, środków ochrony osobistej i uprawnienia do wydawania posiłków.</w:t>
      </w:r>
    </w:p>
    <w:p w14:paraId="119A4D9F" w14:textId="77777777" w:rsidR="00B80AD2" w:rsidRDefault="009E2A83" w:rsidP="00B80AD2">
      <w:pPr>
        <w:pStyle w:val="Standard"/>
        <w:numPr>
          <w:ilvl w:val="0"/>
          <w:numId w:val="4"/>
        </w:numPr>
        <w:jc w:val="both"/>
        <w:rPr>
          <w:rFonts w:ascii="Times New Roman" w:hAnsi="Times New Roman" w:cs="Times New Roman"/>
          <w:color w:val="000000"/>
          <w:sz w:val="20"/>
          <w:szCs w:val="20"/>
        </w:rPr>
      </w:pPr>
      <w:r w:rsidRPr="00B80AD2">
        <w:rPr>
          <w:rFonts w:ascii="Times New Roman" w:hAnsi="Times New Roman" w:cs="Times New Roman"/>
          <w:color w:val="000000"/>
          <w:sz w:val="20"/>
          <w:szCs w:val="20"/>
        </w:rPr>
        <w:t>Za utylizację nieodebranych posiłków odpowiada Wykonawca. Każdorazowo Wykonawca zobowiązany jest do odebrania zużytych opakowań, naczyń i resztek zgodnie z zapisami wzoru umowy.</w:t>
      </w:r>
    </w:p>
    <w:p w14:paraId="67A0876E" w14:textId="77777777" w:rsidR="000C1C87" w:rsidRPr="00B80AD2" w:rsidRDefault="009E2A83" w:rsidP="00B80AD2">
      <w:pPr>
        <w:pStyle w:val="Standard"/>
        <w:numPr>
          <w:ilvl w:val="0"/>
          <w:numId w:val="4"/>
        </w:numPr>
        <w:jc w:val="both"/>
        <w:rPr>
          <w:rFonts w:ascii="Times New Roman" w:hAnsi="Times New Roman" w:cs="Times New Roman"/>
          <w:color w:val="000000"/>
          <w:sz w:val="20"/>
          <w:szCs w:val="20"/>
        </w:rPr>
      </w:pPr>
      <w:r w:rsidRPr="00B80AD2">
        <w:rPr>
          <w:rFonts w:ascii="Times New Roman" w:hAnsi="Times New Roman" w:cs="Times New Roman"/>
          <w:color w:val="000000"/>
          <w:sz w:val="20"/>
          <w:szCs w:val="20"/>
        </w:rPr>
        <w:t>Wykonawca gwarantuje, że wszystkie osoby przygotowujące posiłki i</w:t>
      </w:r>
      <w:r w:rsidR="0072416C">
        <w:rPr>
          <w:rFonts w:ascii="Times New Roman" w:hAnsi="Times New Roman" w:cs="Times New Roman"/>
          <w:color w:val="000000"/>
          <w:sz w:val="20"/>
          <w:szCs w:val="20"/>
        </w:rPr>
        <w:t xml:space="preserve"> </w:t>
      </w:r>
      <w:r w:rsidRPr="00B80AD2">
        <w:rPr>
          <w:rFonts w:ascii="Times New Roman" w:hAnsi="Times New Roman"/>
          <w:color w:val="000000"/>
          <w:sz w:val="20"/>
          <w:szCs w:val="20"/>
        </w:rPr>
        <w:t>zapewniające bezpośrednią obsługę kelnerską posiadają aktualne badania</w:t>
      </w:r>
      <w:r w:rsidR="0072416C">
        <w:rPr>
          <w:rFonts w:ascii="Times New Roman" w:hAnsi="Times New Roman"/>
          <w:color w:val="000000"/>
          <w:sz w:val="20"/>
          <w:szCs w:val="20"/>
        </w:rPr>
        <w:t xml:space="preserve"> </w:t>
      </w:r>
      <w:r w:rsidRPr="00B80AD2">
        <w:rPr>
          <w:rFonts w:ascii="Times New Roman" w:hAnsi="Times New Roman"/>
          <w:color w:val="000000"/>
          <w:sz w:val="20"/>
          <w:szCs w:val="20"/>
        </w:rPr>
        <w:t>lekarskie, w tym aktualną książkę sanitarno-epidemiologiczną oraz przeszkolenie z zakresu bezpieczeństwa i higieny pracy.</w:t>
      </w:r>
    </w:p>
    <w:p w14:paraId="1478806C"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Wykonawca jest zobowiązany  do niezwłocznego usuwania po każdym posiłku, na własny koszt zużytych naczyń, sztućców jednorazowych, brudnych naczyń i resztek pokarmowych. Do wykonawcy będzie należało również mycie i wyparzanie naczyń.</w:t>
      </w:r>
    </w:p>
    <w:p w14:paraId="6DE37391"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14:paraId="49D574B1"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Wykonawca winien przestrzegać procedur higienicznych dotyczących higieny rąk, środków transportu, urządzeń i sprzętu oraz stosowania preparatów myjących i dezynfekujących dopuszczonych w kontakcie z żywnością.</w:t>
      </w:r>
    </w:p>
    <w:p w14:paraId="1CEA7D40"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Wykonawca zobowiązany będzie do zapewnienia estetycznej odzieży dla pracowników wykonujących usługę na rzecz Zamawiającego.</w:t>
      </w:r>
    </w:p>
    <w:p w14:paraId="6AD3B6A5"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 xml:space="preserve">Pracownicy Wykonawcy zajmujący się produkcją, dowozem, wydawaniem posiłków zobowiązani są do zachowania schludnego wyglądu oraz posiadania aktualnych książeczek zdrowia do celów sanitarno-epidemiologicznych. Zamawiający ma prawo Wezwać wykonawcę do przedstawienia tych dokumentów do wglądu w celu weryfikacji. </w:t>
      </w:r>
    </w:p>
    <w:p w14:paraId="5712D333"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Wykonawca odpowiada za szkody powstałe w wyniku prowadzonej działalności.</w:t>
      </w:r>
    </w:p>
    <w:p w14:paraId="083D1DBA"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Wykonawca ponosi odpowiedzialność za wszelkie stwierdzone nieprawidłowości świadczonych usług ujawnione poprzez organy kontrolne oraz służby Zamawiającego.</w:t>
      </w:r>
    </w:p>
    <w:p w14:paraId="2BAA2603" w14:textId="77777777" w:rsidR="000C1C87" w:rsidRPr="00B85488" w:rsidRDefault="009E2A83">
      <w:pPr>
        <w:numPr>
          <w:ilvl w:val="0"/>
          <w:numId w:val="4"/>
        </w:numPr>
        <w:jc w:val="both"/>
        <w:rPr>
          <w:rFonts w:ascii="Times New Roman" w:hAnsi="Times New Roman"/>
          <w:sz w:val="20"/>
          <w:szCs w:val="20"/>
        </w:rPr>
      </w:pPr>
      <w:r w:rsidRPr="00B85488">
        <w:rPr>
          <w:rFonts w:ascii="Times New Roman" w:hAnsi="Times New Roman"/>
          <w:sz w:val="20"/>
          <w:szCs w:val="20"/>
        </w:rPr>
        <w:t xml:space="preserve">Wykonawca zapewnia, że wszystkie posiłki będą bezwzględnie świeże, będą charakteryzować się wysoką jakością w odniesieniu do użytych składników oraz estetyką podania; produkty konfekcjonowane będą posiadały odpowiednią datę przydatności do spożycia. </w:t>
      </w:r>
    </w:p>
    <w:p w14:paraId="398118D5" w14:textId="77777777" w:rsidR="000C1C87" w:rsidRDefault="009E2A83">
      <w:pPr>
        <w:numPr>
          <w:ilvl w:val="0"/>
          <w:numId w:val="4"/>
        </w:numPr>
        <w:ind w:left="709"/>
        <w:jc w:val="both"/>
        <w:rPr>
          <w:rFonts w:ascii="Times New Roman" w:hAnsi="Times New Roman"/>
          <w:sz w:val="20"/>
          <w:szCs w:val="20"/>
        </w:rPr>
      </w:pPr>
      <w:r w:rsidRPr="00B85488">
        <w:rPr>
          <w:rFonts w:ascii="Times New Roman" w:hAnsi="Times New Roman"/>
          <w:sz w:val="20"/>
          <w:szCs w:val="20"/>
        </w:rPr>
        <w:t>Wykonawca gwarantuje, że wszystkie osoby przygotowujące posiłki i zapewniające bezpośrednią obsługę kelnerską posiadają aktualne badania lekarskie, w tym aktualną książkę sanitarno-epidemiologiczną oraz przeszkolenie z zakresu bezpieczeństwa i higieny pracy.</w:t>
      </w:r>
    </w:p>
    <w:p w14:paraId="7AF2D2CD" w14:textId="77777777" w:rsidR="000C1C87" w:rsidRPr="00B85488" w:rsidRDefault="000C1C87">
      <w:pPr>
        <w:jc w:val="center"/>
        <w:rPr>
          <w:rFonts w:ascii="Times New Roman" w:hAnsi="Times New Roman"/>
          <w:sz w:val="20"/>
          <w:szCs w:val="20"/>
        </w:rPr>
      </w:pPr>
    </w:p>
    <w:p w14:paraId="508DEC92"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xml:space="preserve">§ 4 </w:t>
      </w:r>
    </w:p>
    <w:p w14:paraId="6FB97EAB"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Odpowiedzialność Zamawiającego</w:t>
      </w:r>
    </w:p>
    <w:p w14:paraId="3A3D59F6" w14:textId="77777777" w:rsidR="000C1C87" w:rsidRPr="00B85488" w:rsidRDefault="000C1C87">
      <w:pPr>
        <w:jc w:val="center"/>
        <w:rPr>
          <w:rFonts w:ascii="Times New Roman" w:hAnsi="Times New Roman"/>
          <w:sz w:val="20"/>
          <w:szCs w:val="20"/>
        </w:rPr>
      </w:pPr>
    </w:p>
    <w:p w14:paraId="5EB10550" w14:textId="77777777" w:rsidR="000C1C87" w:rsidRPr="00B85488" w:rsidRDefault="009E2A83">
      <w:pPr>
        <w:numPr>
          <w:ilvl w:val="0"/>
          <w:numId w:val="6"/>
        </w:numPr>
        <w:jc w:val="both"/>
        <w:rPr>
          <w:rFonts w:ascii="Times New Roman" w:hAnsi="Times New Roman"/>
          <w:sz w:val="20"/>
          <w:szCs w:val="20"/>
        </w:rPr>
      </w:pPr>
      <w:r w:rsidRPr="00B85488">
        <w:rPr>
          <w:rFonts w:ascii="Times New Roman" w:hAnsi="Times New Roman"/>
          <w:sz w:val="20"/>
          <w:szCs w:val="20"/>
        </w:rPr>
        <w:t>Zamawiający zobowiązany jest przedstawić harmonogram świadczenia usług minimum na 7 dni przed terminem rozpoczęcia ich świadczenia.</w:t>
      </w:r>
    </w:p>
    <w:p w14:paraId="4825AAD3" w14:textId="77777777" w:rsidR="000C1C87" w:rsidRPr="00B85488" w:rsidRDefault="009E2A83">
      <w:pPr>
        <w:numPr>
          <w:ilvl w:val="0"/>
          <w:numId w:val="6"/>
        </w:numPr>
        <w:jc w:val="both"/>
        <w:rPr>
          <w:rFonts w:ascii="Times New Roman" w:hAnsi="Times New Roman"/>
          <w:sz w:val="20"/>
          <w:szCs w:val="20"/>
        </w:rPr>
      </w:pPr>
      <w:r w:rsidRPr="00B85488">
        <w:rPr>
          <w:rFonts w:ascii="Times New Roman" w:hAnsi="Times New Roman"/>
          <w:sz w:val="20"/>
          <w:szCs w:val="20"/>
        </w:rPr>
        <w:t xml:space="preserve">Zamawiający zobowiązany jest informować Wykonawcę o wszelkich zmianach w harmonogramie zgodnie z §2 ust. 5. </w:t>
      </w:r>
    </w:p>
    <w:p w14:paraId="6817358B" w14:textId="77777777" w:rsidR="000C1C87" w:rsidRPr="00B85488" w:rsidRDefault="009E2A83">
      <w:pPr>
        <w:numPr>
          <w:ilvl w:val="0"/>
          <w:numId w:val="6"/>
        </w:numPr>
        <w:jc w:val="both"/>
        <w:rPr>
          <w:rFonts w:ascii="Times New Roman" w:hAnsi="Times New Roman"/>
          <w:sz w:val="20"/>
          <w:szCs w:val="20"/>
        </w:rPr>
      </w:pPr>
      <w:r w:rsidRPr="00B85488">
        <w:rPr>
          <w:rFonts w:ascii="Times New Roman" w:hAnsi="Times New Roman"/>
          <w:sz w:val="20"/>
          <w:szCs w:val="20"/>
        </w:rPr>
        <w:t>Zamawiający zobowiązany jest do uregulowania należności w terminie określonym w § 7 ust. 10.</w:t>
      </w:r>
    </w:p>
    <w:p w14:paraId="5D6E0DFB" w14:textId="1953A47B" w:rsidR="000C1C87" w:rsidRPr="00B85488" w:rsidRDefault="009E2A83">
      <w:pPr>
        <w:numPr>
          <w:ilvl w:val="0"/>
          <w:numId w:val="6"/>
        </w:numPr>
        <w:jc w:val="both"/>
        <w:rPr>
          <w:rFonts w:ascii="Times New Roman" w:hAnsi="Times New Roman"/>
          <w:sz w:val="20"/>
          <w:szCs w:val="20"/>
        </w:rPr>
      </w:pPr>
      <w:r w:rsidRPr="00B85488">
        <w:rPr>
          <w:rFonts w:ascii="Times New Roman" w:hAnsi="Times New Roman"/>
          <w:sz w:val="20"/>
          <w:szCs w:val="20"/>
        </w:rPr>
        <w:t>W sytuacji opóźnienia w wykonaniu płatności Wykonawcy przysługują odsetki ustawowe właściwe dla transakcji handlowych (obwieszczenie Ministra Rozwoju, Pracy i Technologii z dnia 2</w:t>
      </w:r>
      <w:r w:rsidR="00403B34">
        <w:rPr>
          <w:rFonts w:ascii="Times New Roman" w:hAnsi="Times New Roman"/>
          <w:sz w:val="20"/>
          <w:szCs w:val="20"/>
        </w:rPr>
        <w:t>9</w:t>
      </w:r>
      <w:r w:rsidRPr="00B85488">
        <w:rPr>
          <w:rFonts w:ascii="Times New Roman" w:hAnsi="Times New Roman"/>
          <w:sz w:val="20"/>
          <w:szCs w:val="20"/>
        </w:rPr>
        <w:t xml:space="preserve"> </w:t>
      </w:r>
      <w:r w:rsidR="00403B34">
        <w:rPr>
          <w:rFonts w:ascii="Times New Roman" w:hAnsi="Times New Roman"/>
          <w:sz w:val="20"/>
          <w:szCs w:val="20"/>
        </w:rPr>
        <w:t>czerwca</w:t>
      </w:r>
      <w:r w:rsidRPr="00B85488">
        <w:rPr>
          <w:rFonts w:ascii="Times New Roman" w:hAnsi="Times New Roman"/>
          <w:sz w:val="20"/>
          <w:szCs w:val="20"/>
        </w:rPr>
        <w:t xml:space="preserve"> 202</w:t>
      </w:r>
      <w:r w:rsidR="00403B34">
        <w:rPr>
          <w:rFonts w:ascii="Times New Roman" w:hAnsi="Times New Roman"/>
          <w:sz w:val="20"/>
          <w:szCs w:val="20"/>
        </w:rPr>
        <w:t>3</w:t>
      </w:r>
      <w:r w:rsidRPr="00B85488">
        <w:rPr>
          <w:rFonts w:ascii="Times New Roman" w:hAnsi="Times New Roman"/>
          <w:sz w:val="20"/>
          <w:szCs w:val="20"/>
        </w:rPr>
        <w:t xml:space="preserve"> r. w sprawie wysokości odsetek ustawowych za opóźnienie w transakcjach handlowych M.P. z 202</w:t>
      </w:r>
      <w:r w:rsidR="0079252F">
        <w:rPr>
          <w:rFonts w:ascii="Times New Roman" w:hAnsi="Times New Roman"/>
          <w:sz w:val="20"/>
          <w:szCs w:val="20"/>
        </w:rPr>
        <w:t>3</w:t>
      </w:r>
      <w:r w:rsidRPr="00B85488">
        <w:rPr>
          <w:rFonts w:ascii="Times New Roman" w:hAnsi="Times New Roman"/>
          <w:sz w:val="20"/>
          <w:szCs w:val="20"/>
        </w:rPr>
        <w:t xml:space="preserve"> r. poz. 6</w:t>
      </w:r>
      <w:r w:rsidR="0079252F">
        <w:rPr>
          <w:rFonts w:ascii="Times New Roman" w:hAnsi="Times New Roman"/>
          <w:sz w:val="20"/>
          <w:szCs w:val="20"/>
        </w:rPr>
        <w:t>2</w:t>
      </w:r>
      <w:r w:rsidRPr="00B85488">
        <w:rPr>
          <w:rFonts w:ascii="Times New Roman" w:hAnsi="Times New Roman"/>
          <w:sz w:val="20"/>
          <w:szCs w:val="20"/>
        </w:rPr>
        <w:t xml:space="preserve">6). </w:t>
      </w:r>
    </w:p>
    <w:p w14:paraId="621B3305" w14:textId="77777777" w:rsidR="000C1C87" w:rsidRPr="00B85488" w:rsidRDefault="009E2A83">
      <w:pPr>
        <w:numPr>
          <w:ilvl w:val="0"/>
          <w:numId w:val="6"/>
        </w:numPr>
        <w:jc w:val="both"/>
        <w:rPr>
          <w:rFonts w:ascii="Times New Roman" w:hAnsi="Times New Roman"/>
          <w:sz w:val="20"/>
          <w:szCs w:val="20"/>
        </w:rPr>
      </w:pPr>
      <w:r w:rsidRPr="00B85488">
        <w:rPr>
          <w:rFonts w:ascii="Times New Roman" w:hAnsi="Times New Roman"/>
          <w:sz w:val="20"/>
          <w:szCs w:val="20"/>
        </w:rPr>
        <w:lastRenderedPageBreak/>
        <w:t xml:space="preserve">Zamawiający nie ponosi odpowiedzialności za szkody wyrządzone Wykonawcy przez uczestników </w:t>
      </w:r>
      <w:r w:rsidR="00F87952">
        <w:rPr>
          <w:rFonts w:ascii="Times New Roman" w:hAnsi="Times New Roman"/>
          <w:sz w:val="20"/>
          <w:szCs w:val="20"/>
        </w:rPr>
        <w:t>zamówienia</w:t>
      </w:r>
      <w:r w:rsidRPr="00B85488">
        <w:rPr>
          <w:rFonts w:ascii="Times New Roman" w:hAnsi="Times New Roman"/>
          <w:sz w:val="20"/>
          <w:szCs w:val="20"/>
        </w:rPr>
        <w:t>.</w:t>
      </w:r>
    </w:p>
    <w:p w14:paraId="488122AE" w14:textId="77777777" w:rsidR="000C1C87" w:rsidRPr="00B85488" w:rsidRDefault="000C1C87">
      <w:pPr>
        <w:jc w:val="both"/>
        <w:rPr>
          <w:rFonts w:ascii="Times New Roman" w:hAnsi="Times New Roman"/>
          <w:sz w:val="20"/>
          <w:szCs w:val="20"/>
        </w:rPr>
      </w:pPr>
    </w:p>
    <w:p w14:paraId="1D1C3B37"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xml:space="preserve">§ 5 </w:t>
      </w:r>
    </w:p>
    <w:p w14:paraId="5F1863D4" w14:textId="77777777" w:rsidR="000C1C87" w:rsidRPr="00880012" w:rsidRDefault="009E2A83">
      <w:pPr>
        <w:jc w:val="center"/>
        <w:rPr>
          <w:rFonts w:ascii="Times New Roman" w:hAnsi="Times New Roman"/>
          <w:sz w:val="20"/>
          <w:szCs w:val="20"/>
        </w:rPr>
      </w:pPr>
      <w:r w:rsidRPr="00880012">
        <w:rPr>
          <w:rFonts w:ascii="Times New Roman" w:hAnsi="Times New Roman"/>
          <w:sz w:val="20"/>
          <w:szCs w:val="20"/>
        </w:rPr>
        <w:t>Uprawnienia Wykonawcy</w:t>
      </w:r>
    </w:p>
    <w:p w14:paraId="45BA945B" w14:textId="77777777" w:rsidR="000C1C87" w:rsidRPr="00880012" w:rsidRDefault="000C1C87">
      <w:pPr>
        <w:jc w:val="center"/>
        <w:rPr>
          <w:rFonts w:ascii="Times New Roman" w:hAnsi="Times New Roman"/>
          <w:sz w:val="20"/>
          <w:szCs w:val="20"/>
        </w:rPr>
      </w:pPr>
    </w:p>
    <w:p w14:paraId="21DA46D2" w14:textId="77777777" w:rsidR="000C1C87" w:rsidRPr="00880012" w:rsidRDefault="009E2A83">
      <w:pPr>
        <w:jc w:val="both"/>
        <w:rPr>
          <w:rFonts w:ascii="Times New Roman" w:hAnsi="Times New Roman"/>
          <w:sz w:val="20"/>
          <w:szCs w:val="20"/>
        </w:rPr>
      </w:pPr>
      <w:r w:rsidRPr="00880012">
        <w:rPr>
          <w:rFonts w:ascii="Times New Roman" w:hAnsi="Times New Roman"/>
          <w:sz w:val="20"/>
          <w:szCs w:val="20"/>
        </w:rPr>
        <w:t>Wykonawca może odstąpić od umowy ze skutkiem natychmiastowym, jeżeli przerwa w realizacji usług wynikła z przyczyn leżących po stronie Zamawiającego jest dłuższa jednorazowo niż 30 dni.</w:t>
      </w:r>
    </w:p>
    <w:p w14:paraId="4DDB9F02" w14:textId="77777777" w:rsidR="00B85488" w:rsidRPr="00B85488" w:rsidRDefault="00B85488">
      <w:pPr>
        <w:jc w:val="both"/>
        <w:rPr>
          <w:rFonts w:ascii="Times New Roman" w:hAnsi="Times New Roman"/>
          <w:sz w:val="20"/>
          <w:szCs w:val="20"/>
        </w:rPr>
      </w:pPr>
    </w:p>
    <w:p w14:paraId="7D6FFCD2"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xml:space="preserve">§ 6 </w:t>
      </w:r>
    </w:p>
    <w:p w14:paraId="4C42F01C"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Uprawnienia Zamawiającego</w:t>
      </w:r>
    </w:p>
    <w:p w14:paraId="3F024AB2" w14:textId="77777777" w:rsidR="000C1C87" w:rsidRPr="00B85488" w:rsidRDefault="000C1C87">
      <w:pPr>
        <w:jc w:val="center"/>
        <w:rPr>
          <w:rFonts w:ascii="Times New Roman" w:hAnsi="Times New Roman"/>
          <w:sz w:val="20"/>
          <w:szCs w:val="20"/>
        </w:rPr>
      </w:pPr>
    </w:p>
    <w:p w14:paraId="55F8776A"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Zamawiający zastrzega sobie prawo do oceny i weryfikacji wszystkich parametrów zleconej usługi – na każdym etapie oraz w każdej chwili w miejscu przygotowywania posiłków i ich dostawy.</w:t>
      </w:r>
    </w:p>
    <w:p w14:paraId="3809F4CD"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 xml:space="preserve">Zamawiający zastrzega sobie prawo przeprowadzania oceny oferowanych posiłków, pod kątem sprawdzenia ich gramatur, zalecanych norm żywieniowych i jakości wykorzystywanych surowców.  W przypadku stwierdzenia uchybień, Wykonawca jest zobowiązany je usunąć w ciągu 1 godziny od momentu stwierdzenia. </w:t>
      </w:r>
    </w:p>
    <w:p w14:paraId="71012766"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Zamawiający ma możliwość nie dopuścić do realizacji usługi – domagać się wymiany produktów na inne - w sytuacji gdy zauważy nieprawidłowości związane z brakiem przedstawionego towaru.</w:t>
      </w:r>
    </w:p>
    <w:p w14:paraId="54516678"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Wypowiedzenie umowy przez Zamawiającego z zachowaniem 60 dniowego terminu wypowiedzenia jest możliwe w sytuacji:</w:t>
      </w:r>
    </w:p>
    <w:p w14:paraId="51D4F185"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Trzykrotnej zwłoki w dostawie powyżej 2 godzin,</w:t>
      </w:r>
    </w:p>
    <w:p w14:paraId="714252AE"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Trzykrotnej reklamacji zgodnie z ust. 2</w:t>
      </w:r>
    </w:p>
    <w:p w14:paraId="186AD579" w14:textId="77777777" w:rsidR="000C1C87" w:rsidRPr="00FC4C9E" w:rsidRDefault="009E2A83">
      <w:pPr>
        <w:numPr>
          <w:ilvl w:val="0"/>
          <w:numId w:val="5"/>
        </w:numPr>
        <w:jc w:val="both"/>
        <w:rPr>
          <w:rFonts w:ascii="Times New Roman" w:hAnsi="Times New Roman"/>
          <w:sz w:val="20"/>
          <w:szCs w:val="20"/>
        </w:rPr>
      </w:pPr>
      <w:r w:rsidRPr="00FC4C9E">
        <w:rPr>
          <w:rFonts w:ascii="Times New Roman" w:hAnsi="Times New Roman"/>
          <w:sz w:val="20"/>
          <w:szCs w:val="20"/>
        </w:rPr>
        <w:t>Zamawiający może odstąpić od umowy:</w:t>
      </w:r>
    </w:p>
    <w:p w14:paraId="558C4AF6"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24AE91"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jeżeli zachodzi co najmniej jedna z następujących okoliczności:</w:t>
      </w:r>
    </w:p>
    <w:p w14:paraId="54499311" w14:textId="77777777" w:rsidR="000C1C87" w:rsidRPr="00B85488" w:rsidRDefault="009E2A83">
      <w:pPr>
        <w:ind w:left="1440"/>
        <w:jc w:val="both"/>
        <w:rPr>
          <w:rFonts w:ascii="Times New Roman" w:hAnsi="Times New Roman"/>
          <w:sz w:val="20"/>
          <w:szCs w:val="20"/>
        </w:rPr>
      </w:pPr>
      <w:r w:rsidRPr="00B85488">
        <w:rPr>
          <w:rFonts w:ascii="Times New Roman" w:hAnsi="Times New Roman"/>
          <w:sz w:val="20"/>
          <w:szCs w:val="20"/>
        </w:rPr>
        <w:t>a). dokonano zmiany umowy z naruszeniem art. 454 i art. 455 ustawy PZP,</w:t>
      </w:r>
    </w:p>
    <w:p w14:paraId="259BDB55" w14:textId="77777777" w:rsidR="000C1C87" w:rsidRPr="00B85488" w:rsidRDefault="009E2A83">
      <w:pPr>
        <w:ind w:left="1483"/>
        <w:jc w:val="both"/>
        <w:rPr>
          <w:rFonts w:ascii="Times New Roman" w:hAnsi="Times New Roman"/>
          <w:sz w:val="20"/>
          <w:szCs w:val="20"/>
        </w:rPr>
      </w:pPr>
      <w:r w:rsidRPr="00B85488">
        <w:rPr>
          <w:rFonts w:ascii="Times New Roman" w:hAnsi="Times New Roman"/>
          <w:sz w:val="20"/>
          <w:szCs w:val="20"/>
        </w:rPr>
        <w:t>b). wykonawca w chwili zawarcia umowy podlegał wykluczeniu na podstawie art. 108,</w:t>
      </w:r>
    </w:p>
    <w:p w14:paraId="673A026D" w14:textId="77777777" w:rsidR="000C1C87" w:rsidRPr="00B85488" w:rsidRDefault="009E2A83">
      <w:pPr>
        <w:ind w:left="1483"/>
        <w:jc w:val="both"/>
        <w:rPr>
          <w:rFonts w:ascii="Times New Roman" w:hAnsi="Times New Roman"/>
          <w:sz w:val="20"/>
          <w:szCs w:val="20"/>
        </w:rPr>
      </w:pPr>
      <w:r w:rsidRPr="00B85488">
        <w:rPr>
          <w:rFonts w:ascii="Times New Roman" w:hAnsi="Times New Roman"/>
          <w:sz w:val="20"/>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7BF26E"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 xml:space="preserve">W przypadku, o którym mowa w ust. 5 pkt 2 </w:t>
      </w:r>
      <w:proofErr w:type="spellStart"/>
      <w:r w:rsidRPr="00B85488">
        <w:rPr>
          <w:rFonts w:ascii="Times New Roman" w:hAnsi="Times New Roman"/>
          <w:sz w:val="20"/>
          <w:szCs w:val="20"/>
        </w:rPr>
        <w:t>lit.a</w:t>
      </w:r>
      <w:proofErr w:type="spellEnd"/>
      <w:r w:rsidRPr="00B85488">
        <w:rPr>
          <w:rFonts w:ascii="Times New Roman" w:hAnsi="Times New Roman"/>
          <w:sz w:val="20"/>
          <w:szCs w:val="20"/>
        </w:rPr>
        <w:t>, zamawiający odstępuje od umowy w części, której zmiana dotyczy.</w:t>
      </w:r>
    </w:p>
    <w:p w14:paraId="29102FD8"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W przypadkach, o których mowa w ust. 5, wykonawca może żądać wyłącznie wynagrodzenia należnego z tytułu wykonania części umowy.</w:t>
      </w:r>
    </w:p>
    <w:p w14:paraId="6D0828B0"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Zamawiający może odstąpić od Umowy ze skutkiem natychmiastowym, jeżeli:</w:t>
      </w:r>
    </w:p>
    <w:p w14:paraId="6D0DE31E"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Wykonawca z przyczyn niezależnych od Zamawiającego przerwał realizację usługi i nie realizuje jej w okresie 30 dni, licząc od dnia pisemnego wezwania Zamawiającego do realizacji usługi,</w:t>
      </w:r>
    </w:p>
    <w:p w14:paraId="48CEE76A"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Wykonawca nie wykonuje przedmiotu umowy zgodnie z Umową,</w:t>
      </w:r>
    </w:p>
    <w:p w14:paraId="4490AE8A"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Gdy zostanie wydany prawomocny nakaz zajęcia całego majątku Wykonawcy,</w:t>
      </w:r>
    </w:p>
    <w:p w14:paraId="7D84C696" w14:textId="77777777" w:rsidR="000C1C87" w:rsidRPr="00B85488" w:rsidRDefault="009E2A83">
      <w:pPr>
        <w:numPr>
          <w:ilvl w:val="1"/>
          <w:numId w:val="5"/>
        </w:numPr>
        <w:jc w:val="both"/>
        <w:rPr>
          <w:rFonts w:ascii="Times New Roman" w:hAnsi="Times New Roman"/>
          <w:sz w:val="20"/>
          <w:szCs w:val="20"/>
        </w:rPr>
      </w:pPr>
      <w:r w:rsidRPr="00B85488">
        <w:rPr>
          <w:rFonts w:ascii="Times New Roman" w:hAnsi="Times New Roman"/>
          <w:sz w:val="20"/>
          <w:szCs w:val="20"/>
        </w:rPr>
        <w:t>Gdy wykonawca nie rozpoczął realizacji usługi bez uzasadnionych przyczyn oraz nie kontynuuje jej pomimo wezwania Zamawiającego złożonego na piśmie.</w:t>
      </w:r>
    </w:p>
    <w:p w14:paraId="69C35C41"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Złożenie przez Zamawiającego oświadczenia w przedmiocie odstąpienia od umowy z przyczyn określonych w ust. 8 traktowane będzie jako odstąpienie z winy Wykonawcy.</w:t>
      </w:r>
    </w:p>
    <w:p w14:paraId="06B71BE2" w14:textId="77777777" w:rsidR="000C1C87" w:rsidRPr="00B85488" w:rsidRDefault="009E2A83">
      <w:pPr>
        <w:numPr>
          <w:ilvl w:val="0"/>
          <w:numId w:val="5"/>
        </w:numPr>
        <w:jc w:val="both"/>
        <w:rPr>
          <w:rFonts w:ascii="Times New Roman" w:hAnsi="Times New Roman"/>
          <w:sz w:val="20"/>
          <w:szCs w:val="20"/>
        </w:rPr>
      </w:pPr>
      <w:r w:rsidRPr="00B85488">
        <w:rPr>
          <w:rFonts w:ascii="Times New Roman" w:hAnsi="Times New Roman"/>
          <w:sz w:val="20"/>
          <w:szCs w:val="20"/>
        </w:rPr>
        <w:t>Odstąpienie od Umowy powinno nastąpić w terminie 30 dni od powzięcia wiadomości o powyższych okolicznościach, w formie pisemnej pod rygorem nieważności takiego oświadczenia i powinno zawierać uzasadnienie.</w:t>
      </w:r>
    </w:p>
    <w:p w14:paraId="39B560A7" w14:textId="77777777" w:rsidR="000C1C87" w:rsidRPr="00B85488" w:rsidRDefault="009E2A83">
      <w:pPr>
        <w:pStyle w:val="Akapitzlist"/>
        <w:numPr>
          <w:ilvl w:val="0"/>
          <w:numId w:val="5"/>
        </w:numPr>
        <w:jc w:val="both"/>
        <w:rPr>
          <w:sz w:val="20"/>
          <w:szCs w:val="20"/>
        </w:rPr>
      </w:pPr>
      <w:r w:rsidRPr="00B85488">
        <w:rPr>
          <w:sz w:val="20"/>
          <w:szCs w:val="20"/>
        </w:rPr>
        <w:t>Zamawiający przewiduje możliwość dokonania zmiany postanowień zawartej umowy w stosunku do treści oferty w przypadkach:</w:t>
      </w:r>
    </w:p>
    <w:p w14:paraId="7E49BF4E" w14:textId="77777777" w:rsidR="000C1C87" w:rsidRPr="00B85488" w:rsidRDefault="009E2A83">
      <w:pPr>
        <w:pStyle w:val="Akapitzlist"/>
        <w:numPr>
          <w:ilvl w:val="1"/>
          <w:numId w:val="5"/>
        </w:numPr>
        <w:jc w:val="both"/>
        <w:rPr>
          <w:sz w:val="20"/>
          <w:szCs w:val="20"/>
        </w:rPr>
      </w:pPr>
      <w:r w:rsidRPr="00B85488">
        <w:rPr>
          <w:sz w:val="20"/>
          <w:szCs w:val="20"/>
        </w:rPr>
        <w:lastRenderedPageBreak/>
        <w:t>wystąpienia okoliczności niezależnych od Wykonawcy skutkujących niemożliwością dotrzymania terminu realizacji przedmiotu umowy,</w:t>
      </w:r>
    </w:p>
    <w:p w14:paraId="6E3D0EF7" w14:textId="77777777" w:rsidR="000C1C87" w:rsidRPr="00B85488" w:rsidRDefault="009E2A83">
      <w:pPr>
        <w:pStyle w:val="Akapitzlist"/>
        <w:numPr>
          <w:ilvl w:val="1"/>
          <w:numId w:val="5"/>
        </w:numPr>
        <w:jc w:val="both"/>
        <w:rPr>
          <w:sz w:val="20"/>
          <w:szCs w:val="20"/>
        </w:rPr>
      </w:pPr>
      <w:r w:rsidRPr="00B85488">
        <w:rPr>
          <w:sz w:val="20"/>
          <w:szCs w:val="20"/>
        </w:rPr>
        <w:t>zmiany obowiązujących przepisów, jeżeli zgodnie z nimi konieczne będzie dostosowanie treści umowy do aktualnego stanu prawnego,</w:t>
      </w:r>
    </w:p>
    <w:p w14:paraId="37740ED8" w14:textId="77777777" w:rsidR="000C1C87" w:rsidRPr="00B85488" w:rsidRDefault="009E2A83">
      <w:pPr>
        <w:pStyle w:val="Akapitzlist"/>
        <w:numPr>
          <w:ilvl w:val="1"/>
          <w:numId w:val="5"/>
        </w:numPr>
        <w:jc w:val="both"/>
        <w:rPr>
          <w:sz w:val="20"/>
          <w:szCs w:val="20"/>
        </w:rPr>
      </w:pPr>
      <w:r w:rsidRPr="00B85488">
        <w:rPr>
          <w:sz w:val="20"/>
          <w:szCs w:val="20"/>
        </w:rPr>
        <w:t>wystąpienie siły wyższej gdzie oznacza ona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w:t>
      </w:r>
    </w:p>
    <w:p w14:paraId="5AC10494" w14:textId="77777777" w:rsidR="000C1C87" w:rsidRPr="00B85488" w:rsidRDefault="009E2A83">
      <w:pPr>
        <w:pStyle w:val="Akapitzlist"/>
        <w:numPr>
          <w:ilvl w:val="1"/>
          <w:numId w:val="5"/>
        </w:numPr>
        <w:jc w:val="both"/>
        <w:rPr>
          <w:sz w:val="20"/>
          <w:szCs w:val="20"/>
        </w:rPr>
      </w:pPr>
      <w:r w:rsidRPr="00B85488">
        <w:rPr>
          <w:sz w:val="20"/>
          <w:szCs w:val="20"/>
        </w:rPr>
        <w:t>skrócenia terminu zakończenia realizacji umowy na pisemny wniosek Wykonawcy,</w:t>
      </w:r>
    </w:p>
    <w:p w14:paraId="39D9814D" w14:textId="77777777" w:rsidR="000C1C87" w:rsidRPr="00B85488" w:rsidRDefault="009E2A83">
      <w:pPr>
        <w:pStyle w:val="Akapitzlist"/>
        <w:numPr>
          <w:ilvl w:val="1"/>
          <w:numId w:val="5"/>
        </w:numPr>
        <w:jc w:val="both"/>
        <w:rPr>
          <w:sz w:val="20"/>
          <w:szCs w:val="20"/>
        </w:rPr>
      </w:pPr>
      <w:r w:rsidRPr="00B85488">
        <w:rPr>
          <w:sz w:val="20"/>
          <w:szCs w:val="20"/>
        </w:rPr>
        <w:t>sądowej waloryzacji zamówienia,</w:t>
      </w:r>
    </w:p>
    <w:p w14:paraId="68423126" w14:textId="77777777" w:rsidR="000C1C87" w:rsidRPr="00B85488" w:rsidRDefault="009E2A83">
      <w:pPr>
        <w:pStyle w:val="Akapitzlist"/>
        <w:numPr>
          <w:ilvl w:val="1"/>
          <w:numId w:val="5"/>
        </w:numPr>
        <w:jc w:val="both"/>
        <w:rPr>
          <w:sz w:val="20"/>
          <w:szCs w:val="20"/>
        </w:rPr>
      </w:pPr>
      <w:r w:rsidRPr="00B85488">
        <w:rPr>
          <w:sz w:val="20"/>
          <w:szCs w:val="20"/>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4E647843" w14:textId="77777777" w:rsidR="000C1C87" w:rsidRPr="00B85488" w:rsidRDefault="009E2A83">
      <w:pPr>
        <w:pStyle w:val="Akapitzlist"/>
        <w:numPr>
          <w:ilvl w:val="1"/>
          <w:numId w:val="5"/>
        </w:numPr>
        <w:jc w:val="both"/>
        <w:rPr>
          <w:sz w:val="20"/>
          <w:szCs w:val="20"/>
        </w:rPr>
      </w:pPr>
      <w:r w:rsidRPr="00B85488">
        <w:rPr>
          <w:sz w:val="20"/>
          <w:szCs w:val="20"/>
        </w:rPr>
        <w:t>zmiany osób reprezentujących Zamawiającego/Wykonawcę w przypadku zmian organizacyjnych lub wynikłych z przyczyn losowych.</w:t>
      </w:r>
    </w:p>
    <w:p w14:paraId="7F668D09" w14:textId="77777777" w:rsidR="000C1C87" w:rsidRPr="00B85488" w:rsidRDefault="009E2A83">
      <w:pPr>
        <w:pStyle w:val="Akapitzlist"/>
        <w:numPr>
          <w:ilvl w:val="0"/>
          <w:numId w:val="5"/>
        </w:numPr>
        <w:jc w:val="both"/>
        <w:rPr>
          <w:sz w:val="20"/>
          <w:szCs w:val="20"/>
        </w:rPr>
      </w:pPr>
      <w:r w:rsidRPr="00B85488">
        <w:rPr>
          <w:sz w:val="20"/>
          <w:szCs w:val="20"/>
        </w:rPr>
        <w:t>W razie wątpliwości, przyjmuje się, że nie stanowią zmiany umowy następujące zmiany:</w:t>
      </w:r>
    </w:p>
    <w:p w14:paraId="1C3D8549" w14:textId="77777777" w:rsidR="000C1C87" w:rsidRPr="00B85488" w:rsidRDefault="009E2A83">
      <w:pPr>
        <w:pStyle w:val="Akapitzlist"/>
        <w:numPr>
          <w:ilvl w:val="1"/>
          <w:numId w:val="5"/>
        </w:numPr>
        <w:jc w:val="both"/>
        <w:rPr>
          <w:sz w:val="20"/>
          <w:szCs w:val="20"/>
        </w:rPr>
      </w:pPr>
      <w:r w:rsidRPr="00B85488">
        <w:rPr>
          <w:sz w:val="20"/>
          <w:szCs w:val="20"/>
        </w:rPr>
        <w:t>danych związanych z obsługą administracyjno-organizacyjną umowy,</w:t>
      </w:r>
    </w:p>
    <w:p w14:paraId="7F2F1476" w14:textId="77777777" w:rsidR="000C1C87" w:rsidRPr="00B85488" w:rsidRDefault="009E2A83">
      <w:pPr>
        <w:pStyle w:val="Akapitzlist"/>
        <w:numPr>
          <w:ilvl w:val="1"/>
          <w:numId w:val="5"/>
        </w:numPr>
        <w:jc w:val="both"/>
        <w:rPr>
          <w:sz w:val="20"/>
          <w:szCs w:val="20"/>
        </w:rPr>
      </w:pPr>
      <w:r w:rsidRPr="00B85488">
        <w:rPr>
          <w:sz w:val="20"/>
          <w:szCs w:val="20"/>
        </w:rPr>
        <w:t>danych teleadresowych,</w:t>
      </w:r>
    </w:p>
    <w:p w14:paraId="4C30F5FE" w14:textId="77777777" w:rsidR="000C1C87" w:rsidRPr="00B85488" w:rsidRDefault="009E2A83">
      <w:pPr>
        <w:pStyle w:val="Akapitzlist"/>
        <w:numPr>
          <w:ilvl w:val="1"/>
          <w:numId w:val="5"/>
        </w:numPr>
        <w:jc w:val="both"/>
        <w:rPr>
          <w:sz w:val="20"/>
          <w:szCs w:val="20"/>
        </w:rPr>
      </w:pPr>
      <w:r w:rsidRPr="00B85488">
        <w:rPr>
          <w:sz w:val="20"/>
          <w:szCs w:val="20"/>
        </w:rPr>
        <w:t>danych rejestrowych,</w:t>
      </w:r>
    </w:p>
    <w:p w14:paraId="0D59E652" w14:textId="77777777" w:rsidR="000C1C87" w:rsidRPr="00B85488" w:rsidRDefault="009E2A83">
      <w:pPr>
        <w:pStyle w:val="Akapitzlist"/>
        <w:numPr>
          <w:ilvl w:val="1"/>
          <w:numId w:val="5"/>
        </w:numPr>
        <w:jc w:val="both"/>
        <w:rPr>
          <w:sz w:val="20"/>
          <w:szCs w:val="20"/>
        </w:rPr>
      </w:pPr>
      <w:r w:rsidRPr="00B85488">
        <w:rPr>
          <w:sz w:val="20"/>
          <w:szCs w:val="20"/>
        </w:rPr>
        <w:t>będące następstwem sukcesji uniwersalnej po jednej ze stron umowy.</w:t>
      </w:r>
    </w:p>
    <w:p w14:paraId="4CE5917C" w14:textId="77777777" w:rsidR="000C1C87" w:rsidRPr="00B85488" w:rsidRDefault="009E2A83">
      <w:pPr>
        <w:pStyle w:val="Akapitzlist"/>
        <w:numPr>
          <w:ilvl w:val="0"/>
          <w:numId w:val="5"/>
        </w:numPr>
        <w:jc w:val="both"/>
        <w:rPr>
          <w:sz w:val="20"/>
          <w:szCs w:val="20"/>
        </w:rPr>
      </w:pPr>
      <w:r w:rsidRPr="00B85488">
        <w:rPr>
          <w:sz w:val="20"/>
          <w:szCs w:val="20"/>
        </w:rPr>
        <w:t>Zamawiający przewiduje możliwość dokonania zmiany postanowień zawartej umowy w stosunku do treści oferty w zakresie zamiany podwykonawców w przypadku:</w:t>
      </w:r>
    </w:p>
    <w:p w14:paraId="1E0B16A5" w14:textId="77777777" w:rsidR="000C1C87" w:rsidRPr="00B85488" w:rsidRDefault="009E2A83">
      <w:pPr>
        <w:pStyle w:val="Akapitzlist"/>
        <w:numPr>
          <w:ilvl w:val="1"/>
          <w:numId w:val="5"/>
        </w:numPr>
        <w:jc w:val="both"/>
        <w:rPr>
          <w:sz w:val="20"/>
          <w:szCs w:val="20"/>
        </w:rPr>
      </w:pPr>
      <w:r w:rsidRPr="00B85488">
        <w:rPr>
          <w:sz w:val="20"/>
          <w:szCs w:val="20"/>
        </w:rPr>
        <w:t>wprowadzenia podwykonawcy,</w:t>
      </w:r>
    </w:p>
    <w:p w14:paraId="2A706E31" w14:textId="77777777" w:rsidR="000C1C87" w:rsidRPr="00B85488" w:rsidRDefault="009E2A83">
      <w:pPr>
        <w:pStyle w:val="Akapitzlist"/>
        <w:numPr>
          <w:ilvl w:val="1"/>
          <w:numId w:val="5"/>
        </w:numPr>
        <w:jc w:val="both"/>
        <w:rPr>
          <w:sz w:val="20"/>
          <w:szCs w:val="20"/>
        </w:rPr>
      </w:pPr>
      <w:r w:rsidRPr="00B85488">
        <w:rPr>
          <w:sz w:val="20"/>
          <w:szCs w:val="20"/>
        </w:rPr>
        <w:t>zmiany podwykonawcy,</w:t>
      </w:r>
    </w:p>
    <w:p w14:paraId="364014C2" w14:textId="77777777" w:rsidR="000C1C87" w:rsidRPr="00B85488" w:rsidRDefault="009E2A83">
      <w:pPr>
        <w:pStyle w:val="Akapitzlist"/>
        <w:numPr>
          <w:ilvl w:val="1"/>
          <w:numId w:val="5"/>
        </w:numPr>
        <w:jc w:val="both"/>
        <w:rPr>
          <w:sz w:val="20"/>
          <w:szCs w:val="20"/>
        </w:rPr>
      </w:pPr>
      <w:r w:rsidRPr="00B85488">
        <w:rPr>
          <w:sz w:val="20"/>
          <w:szCs w:val="20"/>
        </w:rPr>
        <w:t>rezygnacji podwykonawcy,</w:t>
      </w:r>
    </w:p>
    <w:p w14:paraId="536930D7" w14:textId="77777777" w:rsidR="000C1C87" w:rsidRPr="00B85488" w:rsidRDefault="009E2A83">
      <w:pPr>
        <w:pStyle w:val="Akapitzlist"/>
        <w:numPr>
          <w:ilvl w:val="1"/>
          <w:numId w:val="5"/>
        </w:numPr>
        <w:jc w:val="both"/>
        <w:rPr>
          <w:sz w:val="20"/>
          <w:szCs w:val="20"/>
        </w:rPr>
      </w:pPr>
      <w:r w:rsidRPr="00B85488">
        <w:rPr>
          <w:sz w:val="20"/>
          <w:szCs w:val="20"/>
        </w:rPr>
        <w:t>zmiany wartości lub zakresu usługi wykonywanej przez podwykonawców,</w:t>
      </w:r>
    </w:p>
    <w:p w14:paraId="05838432" w14:textId="77777777" w:rsidR="000C1C87" w:rsidRPr="00B85488" w:rsidRDefault="009E2A83">
      <w:pPr>
        <w:pStyle w:val="Akapitzlist"/>
        <w:numPr>
          <w:ilvl w:val="1"/>
          <w:numId w:val="5"/>
        </w:numPr>
        <w:jc w:val="both"/>
        <w:rPr>
          <w:sz w:val="20"/>
          <w:szCs w:val="20"/>
        </w:rPr>
      </w:pPr>
      <w:r w:rsidRPr="00B85488">
        <w:rPr>
          <w:sz w:val="20"/>
          <w:szCs w:val="20"/>
        </w:rPr>
        <w:t>zmiany terminu realizacji przedmiotu umowy wykonywanego przez Podwykonawców.</w:t>
      </w:r>
    </w:p>
    <w:p w14:paraId="21732EB5" w14:textId="77777777" w:rsidR="000C1C87" w:rsidRPr="00B85488" w:rsidRDefault="009E2A83">
      <w:pPr>
        <w:pStyle w:val="Akapitzlist"/>
        <w:numPr>
          <w:ilvl w:val="0"/>
          <w:numId w:val="5"/>
        </w:numPr>
        <w:jc w:val="both"/>
        <w:rPr>
          <w:sz w:val="20"/>
          <w:szCs w:val="20"/>
        </w:rPr>
      </w:pPr>
      <w:r w:rsidRPr="00B85488">
        <w:rPr>
          <w:sz w:val="20"/>
          <w:szCs w:val="20"/>
        </w:rPr>
        <w:t>Postanowienia ujęte w ust. 11 stanowią katalog zmian, na które zamawiający może wyrazić zgodę. Powyższe postanowienia nie stanowią zobowiązania zamawiającego do wyrażenia zgody na ich wprowadzenie.</w:t>
      </w:r>
    </w:p>
    <w:p w14:paraId="69A9C7F3" w14:textId="5ADF5DD4" w:rsidR="00B63FC1" w:rsidRPr="002C4278" w:rsidRDefault="009E2A83" w:rsidP="00B63FC1">
      <w:pPr>
        <w:pStyle w:val="Akapitzlist"/>
        <w:numPr>
          <w:ilvl w:val="0"/>
          <w:numId w:val="5"/>
        </w:numPr>
        <w:jc w:val="both"/>
        <w:rPr>
          <w:sz w:val="20"/>
          <w:szCs w:val="20"/>
        </w:rPr>
      </w:pPr>
      <w:r w:rsidRPr="00B85488">
        <w:rPr>
          <w:sz w:val="20"/>
          <w:szCs w:val="20"/>
        </w:rPr>
        <w:t>Jeżeli Zamawiający uzna, że okoliczności wskazane przez Wykonawcę jako stanowiące podstawę do zmiany umowy nie są zasadne, Wykonawca zobowiązany jest do realizacji zadania zgodnie z warunkami zawartymi w umowie</w:t>
      </w:r>
      <w:r w:rsidR="002C4278">
        <w:rPr>
          <w:sz w:val="20"/>
          <w:szCs w:val="20"/>
        </w:rPr>
        <w:t>.</w:t>
      </w:r>
    </w:p>
    <w:p w14:paraId="31689B8E"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7</w:t>
      </w:r>
    </w:p>
    <w:p w14:paraId="15246E1B"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Warunki finansowe</w:t>
      </w:r>
    </w:p>
    <w:p w14:paraId="31A0BB48" w14:textId="77777777" w:rsidR="000C1C87" w:rsidRPr="00B85488" w:rsidRDefault="000C1C87">
      <w:pPr>
        <w:jc w:val="center"/>
        <w:rPr>
          <w:rFonts w:ascii="Times New Roman" w:hAnsi="Times New Roman"/>
          <w:sz w:val="20"/>
          <w:szCs w:val="20"/>
        </w:rPr>
      </w:pPr>
    </w:p>
    <w:p w14:paraId="7E3D78D8"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Wartość umowy określa się na:</w:t>
      </w:r>
    </w:p>
    <w:p w14:paraId="1751DF72" w14:textId="77777777" w:rsidR="000C1C87" w:rsidRPr="00B85488" w:rsidRDefault="009E2A83">
      <w:pPr>
        <w:numPr>
          <w:ilvl w:val="1"/>
          <w:numId w:val="1"/>
        </w:numPr>
        <w:jc w:val="both"/>
        <w:rPr>
          <w:rFonts w:ascii="Times New Roman" w:hAnsi="Times New Roman"/>
          <w:sz w:val="20"/>
          <w:szCs w:val="20"/>
        </w:rPr>
      </w:pPr>
      <w:r w:rsidRPr="00B85488">
        <w:rPr>
          <w:rFonts w:ascii="Times New Roman" w:hAnsi="Times New Roman"/>
          <w:sz w:val="20"/>
          <w:szCs w:val="20"/>
        </w:rPr>
        <w:t>…………………………………………………….. netto ( słownie ………………….. zł)</w:t>
      </w:r>
    </w:p>
    <w:p w14:paraId="3AF5DE53" w14:textId="77777777" w:rsidR="000C1C87" w:rsidRPr="00B85488" w:rsidRDefault="009E2A83">
      <w:pPr>
        <w:numPr>
          <w:ilvl w:val="1"/>
          <w:numId w:val="1"/>
        </w:numPr>
        <w:jc w:val="both"/>
        <w:rPr>
          <w:rFonts w:ascii="Times New Roman" w:hAnsi="Times New Roman"/>
          <w:sz w:val="20"/>
          <w:szCs w:val="20"/>
        </w:rPr>
      </w:pPr>
      <w:r w:rsidRPr="00B85488">
        <w:rPr>
          <w:rFonts w:ascii="Times New Roman" w:hAnsi="Times New Roman"/>
          <w:sz w:val="20"/>
          <w:szCs w:val="20"/>
        </w:rPr>
        <w:t>…………………………………………………… brutto ( słownie …………………… zł)</w:t>
      </w:r>
    </w:p>
    <w:p w14:paraId="055EDBB1"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Ceny zaoferowane przez wykonawcę nie ulegną podwyższeniu przez cały okres obowiązywania umowy.</w:t>
      </w:r>
    </w:p>
    <w:p w14:paraId="231EB7FF"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Wzrost cen możliwy jest wyłącznie w sytuacji gdy zmianie ulegają:</w:t>
      </w:r>
    </w:p>
    <w:p w14:paraId="6C8568EE" w14:textId="77777777" w:rsidR="000C1C87" w:rsidRPr="00B85488" w:rsidRDefault="009E2A83">
      <w:pPr>
        <w:ind w:left="720"/>
        <w:jc w:val="both"/>
        <w:rPr>
          <w:rFonts w:ascii="Times New Roman" w:hAnsi="Times New Roman"/>
          <w:sz w:val="20"/>
          <w:szCs w:val="20"/>
        </w:rPr>
      </w:pPr>
      <w:r w:rsidRPr="00B85488">
        <w:rPr>
          <w:rFonts w:ascii="Times New Roman" w:hAnsi="Times New Roman"/>
          <w:sz w:val="20"/>
          <w:szCs w:val="20"/>
        </w:rPr>
        <w:t>a</w:t>
      </w:r>
      <w:r w:rsidR="00185822" w:rsidRPr="00B85488">
        <w:rPr>
          <w:rFonts w:ascii="Times New Roman" w:hAnsi="Times New Roman"/>
          <w:sz w:val="20"/>
          <w:szCs w:val="20"/>
        </w:rPr>
        <w:t>)</w:t>
      </w:r>
      <w:r w:rsidRPr="00B85488">
        <w:rPr>
          <w:rFonts w:ascii="Times New Roman" w:hAnsi="Times New Roman"/>
          <w:sz w:val="20"/>
          <w:szCs w:val="20"/>
        </w:rPr>
        <w:t xml:space="preserve"> stawki podatku od towarów i usług oraz podatku akcyzowego,</w:t>
      </w:r>
    </w:p>
    <w:p w14:paraId="5517749C" w14:textId="77777777" w:rsidR="000C1C87" w:rsidRPr="00B85488" w:rsidRDefault="009E2A83">
      <w:pPr>
        <w:ind w:left="720"/>
        <w:jc w:val="both"/>
        <w:rPr>
          <w:rFonts w:ascii="Times New Roman" w:hAnsi="Times New Roman"/>
          <w:sz w:val="20"/>
          <w:szCs w:val="20"/>
        </w:rPr>
      </w:pPr>
      <w:r w:rsidRPr="00B85488">
        <w:rPr>
          <w:rFonts w:ascii="Times New Roman" w:hAnsi="Times New Roman"/>
          <w:sz w:val="20"/>
          <w:szCs w:val="20"/>
        </w:rPr>
        <w:t>b</w:t>
      </w:r>
      <w:r w:rsidR="00185822" w:rsidRPr="00B85488">
        <w:rPr>
          <w:rFonts w:ascii="Times New Roman" w:hAnsi="Times New Roman"/>
          <w:sz w:val="20"/>
          <w:szCs w:val="20"/>
        </w:rPr>
        <w:t>)</w:t>
      </w:r>
      <w:r w:rsidRPr="00B85488">
        <w:rPr>
          <w:rFonts w:ascii="Times New Roman" w:hAnsi="Times New Roman"/>
          <w:sz w:val="20"/>
          <w:szCs w:val="20"/>
        </w:rPr>
        <w:t xml:space="preserve"> wysokość minimalnego wynagrodzenia za pracę albo wysokości minimalnej  </w:t>
      </w:r>
    </w:p>
    <w:p w14:paraId="7FE17223" w14:textId="77777777" w:rsidR="000C1C87" w:rsidRPr="00B85488" w:rsidRDefault="009E2A83" w:rsidP="00B63FC1">
      <w:pPr>
        <w:ind w:left="720"/>
        <w:jc w:val="both"/>
        <w:rPr>
          <w:rFonts w:ascii="Times New Roman" w:hAnsi="Times New Roman"/>
          <w:sz w:val="20"/>
          <w:szCs w:val="20"/>
        </w:rPr>
      </w:pPr>
      <w:r w:rsidRPr="00B85488">
        <w:rPr>
          <w:rFonts w:ascii="Times New Roman" w:hAnsi="Times New Roman"/>
          <w:sz w:val="20"/>
          <w:szCs w:val="20"/>
        </w:rPr>
        <w:t>stawki godzinowej, ustalonych na podstawie ustawy z dnia 10 pa</w:t>
      </w:r>
      <w:r w:rsidR="00B63FC1">
        <w:rPr>
          <w:rFonts w:ascii="Times New Roman" w:hAnsi="Times New Roman"/>
          <w:sz w:val="20"/>
          <w:szCs w:val="20"/>
        </w:rPr>
        <w:t xml:space="preserve">ździernika </w:t>
      </w:r>
      <w:r w:rsidRPr="00B85488">
        <w:rPr>
          <w:rFonts w:ascii="Times New Roman" w:hAnsi="Times New Roman"/>
          <w:sz w:val="20"/>
          <w:szCs w:val="20"/>
        </w:rPr>
        <w:t xml:space="preserve">2002 r. o minimalnym wynagrodzeniu za pracę, </w:t>
      </w:r>
    </w:p>
    <w:p w14:paraId="06E4B762" w14:textId="58E96D3F" w:rsidR="000C1C87" w:rsidRPr="00B85488" w:rsidRDefault="009E2A83" w:rsidP="00B63FC1">
      <w:pPr>
        <w:ind w:left="720"/>
        <w:jc w:val="both"/>
        <w:rPr>
          <w:rFonts w:ascii="Times New Roman" w:hAnsi="Times New Roman"/>
          <w:sz w:val="20"/>
          <w:szCs w:val="20"/>
        </w:rPr>
      </w:pPr>
      <w:r w:rsidRPr="00B85488">
        <w:rPr>
          <w:rFonts w:ascii="Times New Roman" w:hAnsi="Times New Roman"/>
          <w:sz w:val="20"/>
          <w:szCs w:val="20"/>
        </w:rPr>
        <w:t>c</w:t>
      </w:r>
      <w:r w:rsidR="00185822" w:rsidRPr="00B85488">
        <w:rPr>
          <w:rFonts w:ascii="Times New Roman" w:hAnsi="Times New Roman"/>
          <w:sz w:val="20"/>
          <w:szCs w:val="20"/>
        </w:rPr>
        <w:t>)</w:t>
      </w:r>
      <w:r w:rsidRPr="00B85488">
        <w:rPr>
          <w:rFonts w:ascii="Times New Roman" w:hAnsi="Times New Roman"/>
          <w:sz w:val="20"/>
          <w:szCs w:val="20"/>
        </w:rPr>
        <w:t xml:space="preserve"> zasady podlegania ubezpieczenio</w:t>
      </w:r>
      <w:r w:rsidR="00B63FC1">
        <w:rPr>
          <w:rFonts w:ascii="Times New Roman" w:hAnsi="Times New Roman"/>
          <w:sz w:val="20"/>
          <w:szCs w:val="20"/>
        </w:rPr>
        <w:t xml:space="preserve">m społecznym lub ubezpieczeniu </w:t>
      </w:r>
      <w:r w:rsidRPr="00B85488">
        <w:rPr>
          <w:rFonts w:ascii="Times New Roman" w:hAnsi="Times New Roman"/>
          <w:sz w:val="20"/>
          <w:szCs w:val="20"/>
        </w:rPr>
        <w:t xml:space="preserve">zdrowotnemu lub wysokości stawki składki </w:t>
      </w:r>
      <w:r w:rsidR="00B63FC1">
        <w:rPr>
          <w:rFonts w:ascii="Times New Roman" w:hAnsi="Times New Roman"/>
          <w:sz w:val="20"/>
          <w:szCs w:val="20"/>
        </w:rPr>
        <w:t xml:space="preserve">na ubezpieczenia społeczne lub </w:t>
      </w:r>
      <w:r w:rsidRPr="00B85488">
        <w:rPr>
          <w:rFonts w:ascii="Times New Roman" w:hAnsi="Times New Roman"/>
          <w:sz w:val="20"/>
          <w:szCs w:val="20"/>
        </w:rPr>
        <w:t>ubezpieczenie zdrowotne, ‒ zasad gromadzenia i wysokośc</w:t>
      </w:r>
      <w:r w:rsidR="00B63FC1">
        <w:rPr>
          <w:rFonts w:ascii="Times New Roman" w:hAnsi="Times New Roman"/>
          <w:sz w:val="20"/>
          <w:szCs w:val="20"/>
        </w:rPr>
        <w:t xml:space="preserve">i wpłat do </w:t>
      </w:r>
      <w:r w:rsidRPr="00B85488">
        <w:rPr>
          <w:rFonts w:ascii="Times New Roman" w:hAnsi="Times New Roman"/>
          <w:sz w:val="20"/>
          <w:szCs w:val="20"/>
        </w:rPr>
        <w:t>pracowniczych planów kapitałowych, o k</w:t>
      </w:r>
      <w:r w:rsidR="00B63FC1">
        <w:rPr>
          <w:rFonts w:ascii="Times New Roman" w:hAnsi="Times New Roman"/>
          <w:sz w:val="20"/>
          <w:szCs w:val="20"/>
        </w:rPr>
        <w:t xml:space="preserve">tórych mowa w ustawie z dnia 4 </w:t>
      </w:r>
      <w:r w:rsidRPr="00B85488">
        <w:rPr>
          <w:rFonts w:ascii="Times New Roman" w:hAnsi="Times New Roman"/>
          <w:sz w:val="20"/>
          <w:szCs w:val="20"/>
        </w:rPr>
        <w:t>października 2018 r. o pracowniczych planach kapitałowych (Dz. U. z 202</w:t>
      </w:r>
      <w:r w:rsidR="00B05A11">
        <w:rPr>
          <w:rFonts w:ascii="Times New Roman" w:hAnsi="Times New Roman"/>
          <w:sz w:val="20"/>
          <w:szCs w:val="20"/>
        </w:rPr>
        <w:t>3</w:t>
      </w:r>
      <w:r w:rsidRPr="00B85488">
        <w:rPr>
          <w:rFonts w:ascii="Times New Roman" w:hAnsi="Times New Roman"/>
          <w:sz w:val="20"/>
          <w:szCs w:val="20"/>
        </w:rPr>
        <w:t xml:space="preserve"> r. poz. </w:t>
      </w:r>
      <w:r w:rsidR="00B05A11">
        <w:rPr>
          <w:rFonts w:ascii="Times New Roman" w:hAnsi="Times New Roman"/>
          <w:sz w:val="20"/>
          <w:szCs w:val="20"/>
        </w:rPr>
        <w:t>46</w:t>
      </w:r>
      <w:r w:rsidRPr="00B85488">
        <w:rPr>
          <w:rFonts w:ascii="Times New Roman" w:hAnsi="Times New Roman"/>
          <w:sz w:val="20"/>
          <w:szCs w:val="20"/>
        </w:rPr>
        <w:t xml:space="preserve"> ze zm.)</w:t>
      </w:r>
    </w:p>
    <w:p w14:paraId="0F5BD816"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lastRenderedPageBreak/>
        <w:t>Zmiana ceny możliwa jest również w sytuacji wzrostu ceny materiałów lub kosztów związanych z realizacją zamówienia,</w:t>
      </w:r>
      <w:r w:rsidR="0072416C">
        <w:rPr>
          <w:rFonts w:ascii="Times New Roman" w:hAnsi="Times New Roman"/>
          <w:sz w:val="20"/>
          <w:szCs w:val="20"/>
        </w:rPr>
        <w:t xml:space="preserve"> </w:t>
      </w:r>
      <w:r w:rsidRPr="00B85488">
        <w:rPr>
          <w:rFonts w:ascii="Times New Roman" w:hAnsi="Times New Roman"/>
          <w:sz w:val="20"/>
          <w:szCs w:val="20"/>
        </w:rPr>
        <w:t xml:space="preserve">gdy poziom zmiany przekracza 5 % wartości ceny początkowej wynagrodzenia. Wzrost cen możliwy jest wtedy o wartość wskaźnika zmiany ceny materiałów lub kosztów, ogłaszanego w komunikacie Prezesa Głównego Urzędu Statystycznego. Wartość umowy nie może jednak przekroczyć po zmianie 110 % wartości brutto ujętej w § 7 ust. 1. </w:t>
      </w:r>
    </w:p>
    <w:p w14:paraId="517D8148"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56D59753"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 xml:space="preserve">Zmiana ceny ujęta w ust. 3 możliwa jest wyłącznie po przedstawieniu przez Wykonawcę wyjaśnień popartych szczegółową analizą finansową potwierdzającą, że nie jest on w stanie na podstawie aktualnych cen należycie realizować obowiązków podatkowych, składkowych i związanych z wynagrodzeniem pracowników. Wyjaśnienia zawierać muszą załącznik nr 2 do umowy z proponowanymi cenami. </w:t>
      </w:r>
    </w:p>
    <w:p w14:paraId="5B1B21C5"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 xml:space="preserve">Zamawiający na odniesienie się do wyjaśnień ujętych w §7 ust. 6 ma 14 dni. Po akceptacji wyjaśnień Zamawiający sporządzi Aneks do umowy uwzględniający zmianę ceny. </w:t>
      </w:r>
    </w:p>
    <w:p w14:paraId="3AEB5B82" w14:textId="77777777" w:rsidR="000C1C87" w:rsidRDefault="009E2A83">
      <w:pPr>
        <w:numPr>
          <w:ilvl w:val="0"/>
          <w:numId w:val="7"/>
        </w:numPr>
        <w:jc w:val="both"/>
        <w:rPr>
          <w:rFonts w:ascii="Times New Roman" w:hAnsi="Times New Roman"/>
          <w:sz w:val="20"/>
          <w:szCs w:val="20"/>
        </w:rPr>
      </w:pPr>
      <w:r w:rsidRPr="00B85488">
        <w:rPr>
          <w:rFonts w:ascii="Times New Roman" w:hAnsi="Times New Roman"/>
          <w:sz w:val="20"/>
          <w:szCs w:val="20"/>
        </w:rPr>
        <w:t>Rozliczenia finansowe z Wykonawcą będą odbywać się w okresach miesięcznych, faktura powinna być dostarczona do 5 dnia roboczego po zakończonym miesiącu. Wyjątek będzie stanowić miesiąc grudzień 2023 r. kiedy faktura powinna być dostarczona Zamawiającemu w ostatnim dniu żywieniowym w tym miesiącu do godz. 10.00. Rozliczenie za ostatni dzień żywieniowy dokonane zostanie na podstawie zgłoszenia ilości posiłków z dnia poprzedniego.</w:t>
      </w:r>
    </w:p>
    <w:p w14:paraId="497336DE" w14:textId="399FB2CB" w:rsidR="008639D5" w:rsidRPr="002C4278" w:rsidRDefault="002C4278">
      <w:pPr>
        <w:numPr>
          <w:ilvl w:val="0"/>
          <w:numId w:val="7"/>
        </w:numPr>
        <w:jc w:val="both"/>
        <w:rPr>
          <w:rFonts w:ascii="Times New Roman" w:hAnsi="Times New Roman"/>
          <w:sz w:val="20"/>
          <w:szCs w:val="20"/>
        </w:rPr>
      </w:pPr>
      <w:r w:rsidRPr="002C4278">
        <w:rPr>
          <w:rFonts w:ascii="Times New Roman" w:hAnsi="Times New Roman"/>
          <w:sz w:val="20"/>
          <w:szCs w:val="20"/>
        </w:rPr>
        <w:t>Począwszy od 01 lipca 2024 r. wykonawca zobligowany jest do udokumentowania transakcji za pomocą faktury ustrukturyzowanej w rozumieniu art. 2 pkt 32a ustawy z dnia 11 marca   2004 r. o podatku od towarów i usług, która zostanie przesłana Zamawiającemu za pośrednictwem Krajowego Systemu e-Faktur.</w:t>
      </w:r>
    </w:p>
    <w:p w14:paraId="72225501" w14:textId="77777777" w:rsidR="000C1C87" w:rsidRPr="00B85488" w:rsidRDefault="00B63FC1">
      <w:pPr>
        <w:numPr>
          <w:ilvl w:val="0"/>
          <w:numId w:val="7"/>
        </w:numPr>
        <w:jc w:val="both"/>
        <w:rPr>
          <w:rFonts w:ascii="Times New Roman" w:hAnsi="Times New Roman"/>
          <w:sz w:val="20"/>
          <w:szCs w:val="20"/>
        </w:rPr>
      </w:pPr>
      <w:r>
        <w:rPr>
          <w:rFonts w:ascii="Times New Roman" w:hAnsi="Times New Roman"/>
          <w:sz w:val="20"/>
          <w:szCs w:val="20"/>
        </w:rPr>
        <w:t xml:space="preserve">Płatność </w:t>
      </w:r>
      <w:r w:rsidR="009E2A83" w:rsidRPr="00B85488">
        <w:rPr>
          <w:rFonts w:ascii="Times New Roman" w:hAnsi="Times New Roman"/>
          <w:sz w:val="20"/>
          <w:szCs w:val="20"/>
        </w:rPr>
        <w:t>zostanie ur</w:t>
      </w:r>
      <w:r>
        <w:rPr>
          <w:rFonts w:ascii="Times New Roman" w:hAnsi="Times New Roman"/>
          <w:sz w:val="20"/>
          <w:szCs w:val="20"/>
        </w:rPr>
        <w:t xml:space="preserve">egulowana na konto Wykonawcy nr </w:t>
      </w:r>
      <w:r w:rsidR="009E2A83" w:rsidRPr="00B85488">
        <w:rPr>
          <w:rFonts w:ascii="Times New Roman" w:hAnsi="Times New Roman"/>
          <w:sz w:val="20"/>
          <w:szCs w:val="20"/>
        </w:rPr>
        <w:t>………………………………………</w:t>
      </w:r>
      <w:r>
        <w:rPr>
          <w:rFonts w:ascii="Times New Roman" w:hAnsi="Times New Roman"/>
          <w:sz w:val="20"/>
          <w:szCs w:val="20"/>
        </w:rPr>
        <w:t>…………………………………………………………………….</w:t>
      </w:r>
    </w:p>
    <w:p w14:paraId="2A23EBD8" w14:textId="77777777" w:rsidR="000C1C87" w:rsidRPr="00B85488" w:rsidRDefault="009E2A83">
      <w:pPr>
        <w:numPr>
          <w:ilvl w:val="0"/>
          <w:numId w:val="7"/>
        </w:numPr>
        <w:jc w:val="both"/>
        <w:rPr>
          <w:rFonts w:ascii="Times New Roman" w:hAnsi="Times New Roman"/>
          <w:sz w:val="20"/>
          <w:szCs w:val="20"/>
        </w:rPr>
      </w:pPr>
      <w:r w:rsidRPr="00B85488">
        <w:rPr>
          <w:rFonts w:ascii="Times New Roman" w:hAnsi="Times New Roman"/>
          <w:sz w:val="20"/>
          <w:szCs w:val="20"/>
        </w:rPr>
        <w:t xml:space="preserve">Termin płatności to 14 dni od dnia otrzymania przez Zamawiającego prawidłowo wystawionej faktury. </w:t>
      </w:r>
    </w:p>
    <w:p w14:paraId="3F1B8746" w14:textId="77777777" w:rsidR="000C1C87" w:rsidRDefault="009E2A83">
      <w:pPr>
        <w:numPr>
          <w:ilvl w:val="0"/>
          <w:numId w:val="7"/>
        </w:numPr>
        <w:jc w:val="both"/>
        <w:rPr>
          <w:rFonts w:ascii="Times New Roman" w:hAnsi="Times New Roman"/>
          <w:sz w:val="20"/>
          <w:szCs w:val="20"/>
        </w:rPr>
      </w:pPr>
      <w:r w:rsidRPr="00B85488">
        <w:rPr>
          <w:rFonts w:ascii="Times New Roman" w:hAnsi="Times New Roman"/>
          <w:sz w:val="20"/>
          <w:szCs w:val="20"/>
        </w:rPr>
        <w:t>Faktura powinna być wystawiona na następujące dane:</w:t>
      </w:r>
    </w:p>
    <w:p w14:paraId="1E215F0D" w14:textId="77777777" w:rsidR="00B63FC1" w:rsidRPr="00B85488" w:rsidRDefault="00B63FC1" w:rsidP="00B63FC1">
      <w:pPr>
        <w:ind w:left="720"/>
        <w:jc w:val="both"/>
        <w:rPr>
          <w:rFonts w:ascii="Times New Roman" w:hAnsi="Times New Roman"/>
          <w:sz w:val="20"/>
          <w:szCs w:val="20"/>
        </w:rPr>
      </w:pPr>
    </w:p>
    <w:p w14:paraId="0148284E" w14:textId="77777777" w:rsidR="000C1C87" w:rsidRPr="00B85488" w:rsidRDefault="009E2A83">
      <w:pPr>
        <w:ind w:left="720"/>
        <w:jc w:val="both"/>
        <w:rPr>
          <w:rFonts w:ascii="Times New Roman" w:hAnsi="Times New Roman"/>
          <w:sz w:val="20"/>
          <w:szCs w:val="20"/>
        </w:rPr>
      </w:pPr>
      <w:r w:rsidRPr="00B85488">
        <w:rPr>
          <w:rFonts w:ascii="Times New Roman" w:hAnsi="Times New Roman"/>
          <w:b/>
          <w:bCs/>
          <w:sz w:val="20"/>
          <w:szCs w:val="20"/>
        </w:rPr>
        <w:t>Nabywca:</w:t>
      </w:r>
      <w:r w:rsidRPr="00B85488">
        <w:rPr>
          <w:rFonts w:ascii="Times New Roman" w:hAnsi="Times New Roman"/>
          <w:sz w:val="20"/>
          <w:szCs w:val="20"/>
        </w:rPr>
        <w:t xml:space="preserve"> Gmina Miejska Człuchów</w:t>
      </w:r>
    </w:p>
    <w:p w14:paraId="483EDCC0" w14:textId="644B69F9" w:rsidR="000C1C87" w:rsidRPr="00B85488" w:rsidRDefault="00B05A11">
      <w:pPr>
        <w:ind w:left="720"/>
        <w:jc w:val="both"/>
        <w:rPr>
          <w:rFonts w:ascii="Times New Roman" w:hAnsi="Times New Roman"/>
          <w:sz w:val="20"/>
          <w:szCs w:val="20"/>
        </w:rPr>
      </w:pPr>
      <w:r>
        <w:rPr>
          <w:rFonts w:ascii="Times New Roman" w:hAnsi="Times New Roman"/>
          <w:sz w:val="20"/>
          <w:szCs w:val="20"/>
        </w:rPr>
        <w:t xml:space="preserve">                  </w:t>
      </w:r>
      <w:r w:rsidR="009E2A83" w:rsidRPr="00B85488">
        <w:rPr>
          <w:rFonts w:ascii="Times New Roman" w:hAnsi="Times New Roman"/>
          <w:sz w:val="20"/>
          <w:szCs w:val="20"/>
        </w:rPr>
        <w:t>Al. Wojska Polskiego 1</w:t>
      </w:r>
    </w:p>
    <w:p w14:paraId="2EA7963B" w14:textId="5BA28346" w:rsidR="000C1C87" w:rsidRPr="00B85488" w:rsidRDefault="00B05A11">
      <w:pPr>
        <w:ind w:left="720"/>
        <w:jc w:val="both"/>
        <w:rPr>
          <w:rFonts w:ascii="Times New Roman" w:hAnsi="Times New Roman"/>
          <w:sz w:val="20"/>
          <w:szCs w:val="20"/>
        </w:rPr>
      </w:pPr>
      <w:r>
        <w:rPr>
          <w:rFonts w:ascii="Times New Roman" w:hAnsi="Times New Roman"/>
          <w:sz w:val="20"/>
          <w:szCs w:val="20"/>
        </w:rPr>
        <w:t xml:space="preserve">                  </w:t>
      </w:r>
      <w:r w:rsidR="009E2A83" w:rsidRPr="00B85488">
        <w:rPr>
          <w:rFonts w:ascii="Times New Roman" w:hAnsi="Times New Roman"/>
          <w:sz w:val="20"/>
          <w:szCs w:val="20"/>
        </w:rPr>
        <w:t>77-300 Człuchów</w:t>
      </w:r>
    </w:p>
    <w:p w14:paraId="6E3B2AA0" w14:textId="5B2917DD" w:rsidR="000C1C87" w:rsidRDefault="00B05A11">
      <w:pPr>
        <w:ind w:left="720"/>
        <w:jc w:val="both"/>
        <w:rPr>
          <w:rFonts w:ascii="Times New Roman" w:hAnsi="Times New Roman"/>
          <w:sz w:val="20"/>
          <w:szCs w:val="20"/>
        </w:rPr>
      </w:pPr>
      <w:r>
        <w:rPr>
          <w:rFonts w:ascii="Times New Roman" w:hAnsi="Times New Roman"/>
          <w:sz w:val="20"/>
          <w:szCs w:val="20"/>
        </w:rPr>
        <w:t xml:space="preserve">                  </w:t>
      </w:r>
      <w:r w:rsidR="009E2A83" w:rsidRPr="00B85488">
        <w:rPr>
          <w:rFonts w:ascii="Times New Roman" w:hAnsi="Times New Roman"/>
          <w:sz w:val="20"/>
          <w:szCs w:val="20"/>
        </w:rPr>
        <w:t>NIP: 843-15-69-424</w:t>
      </w:r>
    </w:p>
    <w:p w14:paraId="6EDF2A1E" w14:textId="77777777" w:rsidR="00B63FC1" w:rsidRPr="00B85488" w:rsidRDefault="00B63FC1">
      <w:pPr>
        <w:ind w:left="720"/>
        <w:jc w:val="both"/>
        <w:rPr>
          <w:rFonts w:ascii="Times New Roman" w:hAnsi="Times New Roman"/>
          <w:sz w:val="20"/>
          <w:szCs w:val="20"/>
        </w:rPr>
      </w:pPr>
    </w:p>
    <w:p w14:paraId="025FB39E" w14:textId="77777777" w:rsidR="000C1C87" w:rsidRPr="00B85488" w:rsidRDefault="009E2A83">
      <w:pPr>
        <w:ind w:left="720"/>
        <w:jc w:val="both"/>
        <w:rPr>
          <w:rFonts w:ascii="Times New Roman" w:hAnsi="Times New Roman"/>
          <w:sz w:val="20"/>
          <w:szCs w:val="20"/>
        </w:rPr>
      </w:pPr>
      <w:r w:rsidRPr="00B85488">
        <w:rPr>
          <w:rFonts w:ascii="Times New Roman" w:hAnsi="Times New Roman"/>
          <w:b/>
          <w:bCs/>
          <w:sz w:val="20"/>
          <w:szCs w:val="20"/>
        </w:rPr>
        <w:t xml:space="preserve">Odbiorca: </w:t>
      </w:r>
      <w:r w:rsidRPr="00B85488">
        <w:rPr>
          <w:rFonts w:ascii="Times New Roman" w:hAnsi="Times New Roman"/>
          <w:sz w:val="20"/>
          <w:szCs w:val="20"/>
        </w:rPr>
        <w:t>Miejski Ośrodek Pomocy Społecznej</w:t>
      </w:r>
    </w:p>
    <w:p w14:paraId="2C7A6B79" w14:textId="5E871247" w:rsidR="000C1C87" w:rsidRPr="00B85488" w:rsidRDefault="00B05A11">
      <w:pPr>
        <w:ind w:left="720"/>
        <w:jc w:val="both"/>
        <w:rPr>
          <w:rFonts w:ascii="Times New Roman" w:hAnsi="Times New Roman"/>
          <w:sz w:val="20"/>
          <w:szCs w:val="20"/>
        </w:rPr>
      </w:pPr>
      <w:r>
        <w:rPr>
          <w:rFonts w:ascii="Times New Roman" w:hAnsi="Times New Roman"/>
          <w:sz w:val="20"/>
          <w:szCs w:val="20"/>
        </w:rPr>
        <w:t xml:space="preserve">                   </w:t>
      </w:r>
      <w:r w:rsidR="009E2A83" w:rsidRPr="00B85488">
        <w:rPr>
          <w:rFonts w:ascii="Times New Roman" w:hAnsi="Times New Roman"/>
          <w:sz w:val="20"/>
          <w:szCs w:val="20"/>
        </w:rPr>
        <w:t>ul. Szkolna 3</w:t>
      </w:r>
    </w:p>
    <w:p w14:paraId="6F79C7D7" w14:textId="3F0F5E6B" w:rsidR="000C1C87" w:rsidRPr="00B85488" w:rsidRDefault="00B05A11">
      <w:pPr>
        <w:ind w:left="720"/>
        <w:jc w:val="both"/>
        <w:rPr>
          <w:rFonts w:ascii="Times New Roman" w:hAnsi="Times New Roman"/>
          <w:sz w:val="20"/>
          <w:szCs w:val="20"/>
        </w:rPr>
      </w:pPr>
      <w:r>
        <w:rPr>
          <w:rFonts w:ascii="Times New Roman" w:hAnsi="Times New Roman"/>
          <w:sz w:val="20"/>
          <w:szCs w:val="20"/>
        </w:rPr>
        <w:t xml:space="preserve">                   </w:t>
      </w:r>
      <w:r w:rsidR="009E2A83" w:rsidRPr="00B85488">
        <w:rPr>
          <w:rFonts w:ascii="Times New Roman" w:hAnsi="Times New Roman"/>
          <w:sz w:val="20"/>
          <w:szCs w:val="20"/>
        </w:rPr>
        <w:t>77-300 Człuchów</w:t>
      </w:r>
    </w:p>
    <w:p w14:paraId="18A79AB9" w14:textId="5AEA25E6" w:rsidR="00B63FC1" w:rsidRPr="002C4278" w:rsidRDefault="009E2A83" w:rsidP="00B63FC1">
      <w:pPr>
        <w:numPr>
          <w:ilvl w:val="0"/>
          <w:numId w:val="7"/>
        </w:numPr>
        <w:jc w:val="both"/>
        <w:rPr>
          <w:rFonts w:ascii="Times New Roman" w:hAnsi="Times New Roman"/>
          <w:sz w:val="20"/>
          <w:szCs w:val="20"/>
        </w:rPr>
      </w:pPr>
      <w:r w:rsidRPr="00B85488">
        <w:rPr>
          <w:rFonts w:ascii="Times New Roman" w:hAnsi="Times New Roman"/>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0E75923" w14:textId="77777777" w:rsidR="000C1C87" w:rsidRPr="00B85488" w:rsidRDefault="000C1C87">
      <w:pPr>
        <w:jc w:val="both"/>
        <w:rPr>
          <w:rFonts w:ascii="Times New Roman" w:hAnsi="Times New Roman"/>
          <w:sz w:val="20"/>
          <w:szCs w:val="20"/>
        </w:rPr>
      </w:pPr>
    </w:p>
    <w:p w14:paraId="76537AD0"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8</w:t>
      </w:r>
    </w:p>
    <w:p w14:paraId="7B9B7B5D"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Kary Umowne</w:t>
      </w:r>
    </w:p>
    <w:p w14:paraId="16D89E17" w14:textId="77777777" w:rsidR="000C1C87" w:rsidRPr="00B85488" w:rsidRDefault="000C1C87">
      <w:pPr>
        <w:jc w:val="center"/>
        <w:rPr>
          <w:rFonts w:ascii="Times New Roman" w:hAnsi="Times New Roman"/>
          <w:sz w:val="20"/>
          <w:szCs w:val="20"/>
        </w:rPr>
      </w:pPr>
    </w:p>
    <w:p w14:paraId="0F35A336" w14:textId="77777777" w:rsidR="000C1C87" w:rsidRPr="00B85488" w:rsidRDefault="009E2A83">
      <w:pPr>
        <w:numPr>
          <w:ilvl w:val="0"/>
          <w:numId w:val="2"/>
        </w:numPr>
        <w:jc w:val="both"/>
        <w:rPr>
          <w:rFonts w:ascii="Times New Roman" w:hAnsi="Times New Roman"/>
          <w:sz w:val="20"/>
          <w:szCs w:val="20"/>
        </w:rPr>
      </w:pPr>
      <w:r w:rsidRPr="00B85488">
        <w:rPr>
          <w:rFonts w:ascii="Times New Roman" w:hAnsi="Times New Roman"/>
          <w:sz w:val="20"/>
          <w:szCs w:val="20"/>
        </w:rPr>
        <w:t>Zamawiający może naliczyć wykonawcy karę umowną w sytuacji:</w:t>
      </w:r>
    </w:p>
    <w:p w14:paraId="17C313B4" w14:textId="77777777" w:rsidR="000C1C87" w:rsidRPr="00B85488" w:rsidRDefault="009E2A83">
      <w:pPr>
        <w:numPr>
          <w:ilvl w:val="1"/>
          <w:numId w:val="2"/>
        </w:numPr>
        <w:jc w:val="both"/>
        <w:rPr>
          <w:rFonts w:ascii="Times New Roman" w:hAnsi="Times New Roman"/>
          <w:sz w:val="20"/>
          <w:szCs w:val="20"/>
        </w:rPr>
      </w:pPr>
      <w:r w:rsidRPr="00B85488">
        <w:rPr>
          <w:rFonts w:ascii="Times New Roman" w:hAnsi="Times New Roman"/>
          <w:sz w:val="20"/>
          <w:szCs w:val="20"/>
        </w:rPr>
        <w:t xml:space="preserve">Braku przedstawienia miesięcznego jadłospisu na 7 dni przed rozpoczęciem miesiąca w którym dany jadłospis miałby obowiązywać 1 % wartości brutto ujętej w §7 ust. 1 za każdy dzień zwłoki. </w:t>
      </w:r>
    </w:p>
    <w:p w14:paraId="31D7A600" w14:textId="77777777" w:rsidR="000C1C87" w:rsidRPr="00B85488" w:rsidRDefault="009E2A83">
      <w:pPr>
        <w:numPr>
          <w:ilvl w:val="1"/>
          <w:numId w:val="2"/>
        </w:numPr>
        <w:jc w:val="both"/>
        <w:rPr>
          <w:rFonts w:ascii="Times New Roman" w:hAnsi="Times New Roman"/>
          <w:sz w:val="20"/>
          <w:szCs w:val="20"/>
        </w:rPr>
      </w:pPr>
      <w:r w:rsidRPr="00B85488">
        <w:rPr>
          <w:rFonts w:ascii="Times New Roman" w:hAnsi="Times New Roman"/>
          <w:sz w:val="20"/>
          <w:szCs w:val="20"/>
        </w:rPr>
        <w:t xml:space="preserve">Realizacji jadłospisu miesięcznego bez akceptacji Zamawiającego  maksymalnie 1 % wartości brutto ujętej w </w:t>
      </w:r>
      <w:bookmarkStart w:id="1" w:name="_Hlk71473714"/>
      <w:r w:rsidRPr="00B85488">
        <w:rPr>
          <w:rFonts w:ascii="Times New Roman" w:hAnsi="Times New Roman"/>
          <w:sz w:val="20"/>
          <w:szCs w:val="20"/>
        </w:rPr>
        <w:t xml:space="preserve">§7 ust. 1 za każdy dzień świadczenia </w:t>
      </w:r>
      <w:bookmarkEnd w:id="1"/>
      <w:r w:rsidRPr="00B85488">
        <w:rPr>
          <w:rFonts w:ascii="Times New Roman" w:hAnsi="Times New Roman"/>
          <w:sz w:val="20"/>
          <w:szCs w:val="20"/>
        </w:rPr>
        <w:t>usługi na podstawie niezaakceptowanego jadłospisu.</w:t>
      </w:r>
    </w:p>
    <w:p w14:paraId="39081E06" w14:textId="77777777" w:rsidR="000C1C87" w:rsidRPr="00B85488" w:rsidRDefault="009E2A83">
      <w:pPr>
        <w:numPr>
          <w:ilvl w:val="1"/>
          <w:numId w:val="2"/>
        </w:numPr>
        <w:jc w:val="both"/>
        <w:rPr>
          <w:rFonts w:ascii="Times New Roman" w:hAnsi="Times New Roman"/>
          <w:sz w:val="20"/>
          <w:szCs w:val="20"/>
        </w:rPr>
      </w:pPr>
      <w:r w:rsidRPr="00B85488">
        <w:rPr>
          <w:rFonts w:ascii="Times New Roman" w:hAnsi="Times New Roman"/>
          <w:sz w:val="20"/>
          <w:szCs w:val="20"/>
        </w:rPr>
        <w:t>Zwłoki dostarczenia posiłków powyżej 2 godzin zgodnie z terminem ustalonym w załączn</w:t>
      </w:r>
      <w:r w:rsidR="00173930" w:rsidRPr="00B85488">
        <w:rPr>
          <w:rFonts w:ascii="Times New Roman" w:hAnsi="Times New Roman"/>
          <w:sz w:val="20"/>
          <w:szCs w:val="20"/>
        </w:rPr>
        <w:t xml:space="preserve">iku nr 2 do umowy </w:t>
      </w:r>
      <w:r w:rsidRPr="00B85488">
        <w:rPr>
          <w:rFonts w:ascii="Times New Roman" w:hAnsi="Times New Roman"/>
          <w:sz w:val="20"/>
          <w:szCs w:val="20"/>
        </w:rPr>
        <w:t>–  10 % wartości opóźnionej dostawy za każde kolejne 2 godziny zwłoki.</w:t>
      </w:r>
    </w:p>
    <w:p w14:paraId="0774A5B9" w14:textId="77777777" w:rsidR="000C1C87" w:rsidRPr="00B85488" w:rsidRDefault="009E2A83">
      <w:pPr>
        <w:numPr>
          <w:ilvl w:val="1"/>
          <w:numId w:val="2"/>
        </w:numPr>
        <w:jc w:val="both"/>
        <w:rPr>
          <w:rFonts w:ascii="Times New Roman" w:hAnsi="Times New Roman"/>
          <w:sz w:val="20"/>
          <w:szCs w:val="20"/>
        </w:rPr>
      </w:pPr>
      <w:r w:rsidRPr="00B85488">
        <w:rPr>
          <w:rFonts w:ascii="Times New Roman" w:hAnsi="Times New Roman"/>
          <w:sz w:val="20"/>
          <w:szCs w:val="20"/>
        </w:rPr>
        <w:t>W sytuacji uchybienia na poziomie jakości, estetyczności, składu bądź temperatury dostarczonych dań i produktów wykrytej w jednorazowej dostawie -  maksymalnie do 50 % wartości dostawy.</w:t>
      </w:r>
    </w:p>
    <w:p w14:paraId="21066002" w14:textId="77777777" w:rsidR="000C1C87" w:rsidRPr="00B85488" w:rsidRDefault="009E2A83">
      <w:pPr>
        <w:numPr>
          <w:ilvl w:val="1"/>
          <w:numId w:val="2"/>
        </w:numPr>
        <w:jc w:val="both"/>
        <w:rPr>
          <w:rFonts w:ascii="Times New Roman" w:hAnsi="Times New Roman"/>
          <w:sz w:val="20"/>
          <w:szCs w:val="20"/>
        </w:rPr>
      </w:pPr>
      <w:r w:rsidRPr="00B85488">
        <w:rPr>
          <w:rFonts w:ascii="Times New Roman" w:hAnsi="Times New Roman"/>
          <w:sz w:val="20"/>
          <w:szCs w:val="20"/>
        </w:rPr>
        <w:lastRenderedPageBreak/>
        <w:t>W przypadku odstąpienia od umowy z przyczyn zależnych od Wykonawcy w wysokości 10 % wynagrodzenia brutto określonego w § 7 ust. 1,</w:t>
      </w:r>
    </w:p>
    <w:p w14:paraId="0C9DF03E" w14:textId="77777777" w:rsidR="000C1C87" w:rsidRPr="00B85488" w:rsidRDefault="009E2A83">
      <w:pPr>
        <w:numPr>
          <w:ilvl w:val="0"/>
          <w:numId w:val="2"/>
        </w:numPr>
        <w:jc w:val="both"/>
        <w:rPr>
          <w:rFonts w:ascii="Times New Roman" w:hAnsi="Times New Roman"/>
          <w:sz w:val="20"/>
          <w:szCs w:val="20"/>
        </w:rPr>
      </w:pPr>
      <w:r w:rsidRPr="00B85488">
        <w:rPr>
          <w:rFonts w:ascii="Times New Roman" w:hAnsi="Times New Roman"/>
          <w:sz w:val="20"/>
          <w:szCs w:val="20"/>
        </w:rPr>
        <w:t xml:space="preserve">Maksymalna łączna wartość kar umownych naliczonych Wykonawcy w jednym miesiącu kalendarzowym nie może przekroczyć wartości 5 000 zł brutto. </w:t>
      </w:r>
    </w:p>
    <w:p w14:paraId="221620E4" w14:textId="77777777" w:rsidR="000C1C87" w:rsidRPr="00B85488" w:rsidRDefault="009E2A83">
      <w:pPr>
        <w:numPr>
          <w:ilvl w:val="0"/>
          <w:numId w:val="2"/>
        </w:numPr>
        <w:jc w:val="both"/>
        <w:rPr>
          <w:rFonts w:ascii="Times New Roman" w:hAnsi="Times New Roman"/>
          <w:strike/>
          <w:sz w:val="20"/>
          <w:szCs w:val="20"/>
        </w:rPr>
      </w:pPr>
      <w:r w:rsidRPr="00B85488">
        <w:rPr>
          <w:rFonts w:ascii="Times New Roman" w:hAnsi="Times New Roman"/>
          <w:sz w:val="20"/>
          <w:szCs w:val="20"/>
        </w:rPr>
        <w:t xml:space="preserve">Wysokość kar umownych naliczanych wykonawcy z tytułu braku zapłaty lub nieterminowej zapłaty wynagrodzenia należnego podwykonawcom z tytułu zmiany wysokości wynagrodzenia, o której mowa w art. 439 ust. 5 ustawy </w:t>
      </w:r>
      <w:proofErr w:type="spellStart"/>
      <w:r w:rsidRPr="00B85488">
        <w:rPr>
          <w:rFonts w:ascii="Times New Roman" w:hAnsi="Times New Roman"/>
          <w:sz w:val="20"/>
          <w:szCs w:val="20"/>
        </w:rPr>
        <w:t>Pzp</w:t>
      </w:r>
      <w:proofErr w:type="spellEnd"/>
      <w:r w:rsidRPr="00B85488">
        <w:rPr>
          <w:rFonts w:ascii="Times New Roman" w:hAnsi="Times New Roman"/>
          <w:sz w:val="20"/>
          <w:szCs w:val="20"/>
        </w:rPr>
        <w:t xml:space="preserve"> – 0,1 % wartości brutto określonej w §7 ust. 1 za każdy dzień zwłoki.</w:t>
      </w:r>
    </w:p>
    <w:p w14:paraId="45F87E4E" w14:textId="77777777" w:rsidR="000C1C87" w:rsidRPr="00B85488" w:rsidRDefault="009E2A83">
      <w:pPr>
        <w:numPr>
          <w:ilvl w:val="0"/>
          <w:numId w:val="2"/>
        </w:numPr>
        <w:jc w:val="both"/>
        <w:rPr>
          <w:rFonts w:ascii="Times New Roman" w:hAnsi="Times New Roman"/>
          <w:sz w:val="20"/>
          <w:szCs w:val="20"/>
        </w:rPr>
      </w:pPr>
      <w:r w:rsidRPr="00B85488">
        <w:rPr>
          <w:rFonts w:ascii="Times New Roman" w:hAnsi="Times New Roman"/>
          <w:sz w:val="20"/>
          <w:szCs w:val="20"/>
        </w:rPr>
        <w:t xml:space="preserve">Zamawiający może odstąpić od ukarania Wykonawcy jeśli  zwłoka spowodowana była zdarzeniem losowym i uzna, że  zwłoka nie była ze strony Wykonawcy umyślna, a Wykonawca nie mógł  jej w żaden sposób zapobiec.  </w:t>
      </w:r>
    </w:p>
    <w:p w14:paraId="69124801" w14:textId="77777777" w:rsidR="000C1C87" w:rsidRPr="00B85488" w:rsidRDefault="009E2A83">
      <w:pPr>
        <w:numPr>
          <w:ilvl w:val="0"/>
          <w:numId w:val="2"/>
        </w:numPr>
        <w:jc w:val="both"/>
        <w:rPr>
          <w:rFonts w:ascii="Times New Roman" w:hAnsi="Times New Roman"/>
          <w:sz w:val="20"/>
          <w:szCs w:val="20"/>
        </w:rPr>
      </w:pPr>
      <w:r w:rsidRPr="00B85488">
        <w:rPr>
          <w:rFonts w:ascii="Times New Roman" w:hAnsi="Times New Roman"/>
          <w:sz w:val="20"/>
          <w:szCs w:val="20"/>
        </w:rPr>
        <w:t>Żądanie kary umownej nie wyklucza dochodzenia odszkodowania na zasadach ogólnych.</w:t>
      </w:r>
    </w:p>
    <w:p w14:paraId="7D614E1D" w14:textId="77777777" w:rsidR="000C1C87" w:rsidRPr="00B85488" w:rsidRDefault="009E2A83">
      <w:pPr>
        <w:numPr>
          <w:ilvl w:val="0"/>
          <w:numId w:val="2"/>
        </w:numPr>
        <w:jc w:val="both"/>
        <w:rPr>
          <w:rFonts w:ascii="Times New Roman" w:hAnsi="Times New Roman"/>
          <w:sz w:val="20"/>
          <w:szCs w:val="20"/>
        </w:rPr>
      </w:pPr>
      <w:bookmarkStart w:id="2" w:name="_Hlk73396299"/>
      <w:r w:rsidRPr="00B85488">
        <w:rPr>
          <w:rFonts w:ascii="Times New Roman" w:hAnsi="Times New Roman"/>
          <w:sz w:val="20"/>
          <w:szCs w:val="20"/>
        </w:rPr>
        <w:t xml:space="preserve">Zamawiający uprawniony jest do potrącenia naliczonych kar umownych z wynagrodzenia należnego Wykonawcy, na co Wykonawca wyraża zgodę </w:t>
      </w:r>
      <w:bookmarkEnd w:id="2"/>
      <w:r w:rsidRPr="00B85488">
        <w:rPr>
          <w:rFonts w:ascii="Times New Roman" w:hAnsi="Times New Roman"/>
          <w:sz w:val="20"/>
          <w:szCs w:val="20"/>
        </w:rPr>
        <w:t>.</w:t>
      </w:r>
    </w:p>
    <w:p w14:paraId="18FEA320" w14:textId="77777777" w:rsidR="000C1C87" w:rsidRPr="00B85488" w:rsidRDefault="000C1C87">
      <w:pPr>
        <w:jc w:val="both"/>
        <w:rPr>
          <w:rFonts w:ascii="Times New Roman" w:hAnsi="Times New Roman"/>
          <w:sz w:val="20"/>
          <w:szCs w:val="20"/>
        </w:rPr>
      </w:pPr>
    </w:p>
    <w:p w14:paraId="7BC4CE60"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§9</w:t>
      </w:r>
    </w:p>
    <w:p w14:paraId="482E2B37"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Zatrudnienie na podstawie umowy o pracę</w:t>
      </w:r>
    </w:p>
    <w:p w14:paraId="2E3CBE04" w14:textId="77777777" w:rsidR="000C1C87" w:rsidRPr="00B85488" w:rsidRDefault="000C1C87">
      <w:pPr>
        <w:jc w:val="center"/>
        <w:rPr>
          <w:rFonts w:ascii="Times New Roman" w:hAnsi="Times New Roman"/>
          <w:sz w:val="20"/>
          <w:szCs w:val="20"/>
        </w:rPr>
      </w:pPr>
    </w:p>
    <w:p w14:paraId="6B525B8B" w14:textId="3EF97254" w:rsidR="000C1C87" w:rsidRPr="00B85488" w:rsidRDefault="009E2A83">
      <w:pPr>
        <w:numPr>
          <w:ilvl w:val="0"/>
          <w:numId w:val="9"/>
        </w:numPr>
        <w:jc w:val="both"/>
        <w:rPr>
          <w:rFonts w:ascii="Times New Roman" w:hAnsi="Times New Roman"/>
          <w:sz w:val="20"/>
          <w:szCs w:val="20"/>
        </w:rPr>
      </w:pPr>
      <w:r w:rsidRPr="00B85488">
        <w:rPr>
          <w:rFonts w:ascii="Times New Roman" w:hAnsi="Times New Roman"/>
          <w:sz w:val="20"/>
          <w:szCs w:val="20"/>
        </w:rPr>
        <w:t>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172907">
        <w:rPr>
          <w:rFonts w:ascii="Times New Roman" w:hAnsi="Times New Roman"/>
          <w:sz w:val="20"/>
          <w:szCs w:val="20"/>
        </w:rPr>
        <w:t>3</w:t>
      </w:r>
      <w:r w:rsidRPr="00B85488">
        <w:rPr>
          <w:rFonts w:ascii="Times New Roman" w:hAnsi="Times New Roman"/>
          <w:sz w:val="20"/>
          <w:szCs w:val="20"/>
        </w:rPr>
        <w:t xml:space="preserve"> r. poz. 1</w:t>
      </w:r>
      <w:r w:rsidR="00172907">
        <w:rPr>
          <w:rFonts w:ascii="Times New Roman" w:hAnsi="Times New Roman"/>
          <w:sz w:val="20"/>
          <w:szCs w:val="20"/>
        </w:rPr>
        <w:t>465</w:t>
      </w:r>
      <w:r w:rsidRPr="00B85488">
        <w:rPr>
          <w:rFonts w:ascii="Times New Roman" w:hAnsi="Times New Roman"/>
          <w:sz w:val="20"/>
          <w:szCs w:val="20"/>
        </w:rPr>
        <w:t xml:space="preserve"> ze zm.): </w:t>
      </w:r>
    </w:p>
    <w:p w14:paraId="518ED742" w14:textId="77777777"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 xml:space="preserve">Przygotowywanie posiłków. – minimum 1 osoba na minimum 1 / 2 etatu.  </w:t>
      </w:r>
    </w:p>
    <w:p w14:paraId="6FE4F13D" w14:textId="77777777"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 xml:space="preserve">Dowożenia posiłków – min. 1 os. na min. 1 / 2 etatu. </w:t>
      </w:r>
    </w:p>
    <w:p w14:paraId="3D07B170" w14:textId="77777777" w:rsidR="000C1C87" w:rsidRPr="00B85488" w:rsidRDefault="009E2A83">
      <w:pPr>
        <w:numPr>
          <w:ilvl w:val="0"/>
          <w:numId w:val="9"/>
        </w:numPr>
        <w:jc w:val="both"/>
        <w:rPr>
          <w:rFonts w:ascii="Times New Roman" w:hAnsi="Times New Roman"/>
          <w:sz w:val="20"/>
          <w:szCs w:val="20"/>
        </w:rPr>
      </w:pPr>
      <w:r w:rsidRPr="00B85488">
        <w:rPr>
          <w:rFonts w:ascii="Times New Roman" w:hAnsi="Times New Roman"/>
          <w:sz w:val="20"/>
          <w:szCs w:val="20"/>
        </w:rPr>
        <w:t xml:space="preserve">Potwierdzenie tego zatrudnienia stanowił będzie załącznik nr 1 do umowy stanowiący wykaz osób skierowanych do realizacji zamówienia. </w:t>
      </w:r>
    </w:p>
    <w:p w14:paraId="6B2EEE53" w14:textId="77777777" w:rsidR="000C1C87" w:rsidRPr="00B85488" w:rsidRDefault="009E2A83">
      <w:pPr>
        <w:numPr>
          <w:ilvl w:val="0"/>
          <w:numId w:val="9"/>
        </w:numPr>
        <w:jc w:val="both"/>
        <w:rPr>
          <w:rFonts w:ascii="Times New Roman" w:hAnsi="Times New Roman"/>
          <w:sz w:val="20"/>
          <w:szCs w:val="20"/>
        </w:rPr>
      </w:pPr>
      <w:r w:rsidRPr="00B85488">
        <w:rPr>
          <w:rFonts w:ascii="Times New Roman" w:hAnsi="Times New Roman"/>
          <w:sz w:val="20"/>
          <w:szCs w:val="20"/>
        </w:rPr>
        <w:t>W celu weryfikacji zatrudniania, przez wykonawcę lub podwykonawcę, na podstawie umowy o pracę, osób wykonujących wskazane przez zamawiającego czynności w zakresie realizacji zamówienia, Zamawiający przewiduje możliwość żądania: oświadczenia zatrudnionego pracownika,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279E1CA" w14:textId="77777777" w:rsidR="000C1C87" w:rsidRPr="00B85488" w:rsidRDefault="009E2A83">
      <w:pPr>
        <w:numPr>
          <w:ilvl w:val="0"/>
          <w:numId w:val="9"/>
        </w:numPr>
        <w:jc w:val="both"/>
        <w:rPr>
          <w:rFonts w:ascii="Times New Roman" w:hAnsi="Times New Roman"/>
          <w:sz w:val="20"/>
          <w:szCs w:val="20"/>
        </w:rPr>
      </w:pPr>
      <w:r w:rsidRPr="00B85488">
        <w:rPr>
          <w:rFonts w:ascii="Times New Roman" w:hAnsi="Times New Roman"/>
          <w:sz w:val="20"/>
          <w:szCs w:val="20"/>
        </w:rPr>
        <w:t>W sytuacji gdy Wykonawca przestawił dokumenty potwierdzające zatrudnienie z grup wykluczonych zobowiązany jest utrzymać ten poziom zatrudnienia przez cały okres trwania umowy.</w:t>
      </w:r>
    </w:p>
    <w:p w14:paraId="18D7AAC6" w14:textId="77777777" w:rsidR="000C1C87" w:rsidRPr="00B85488" w:rsidRDefault="009E2A83">
      <w:pPr>
        <w:numPr>
          <w:ilvl w:val="0"/>
          <w:numId w:val="9"/>
        </w:numPr>
        <w:jc w:val="both"/>
        <w:rPr>
          <w:rFonts w:ascii="Times New Roman" w:hAnsi="Times New Roman"/>
          <w:sz w:val="20"/>
          <w:szCs w:val="20"/>
        </w:rPr>
      </w:pPr>
      <w:r w:rsidRPr="00B85488">
        <w:rPr>
          <w:rFonts w:ascii="Times New Roman" w:hAnsi="Times New Roman"/>
          <w:sz w:val="20"/>
          <w:szCs w:val="20"/>
        </w:rPr>
        <w:t xml:space="preserve">W celu weryfikacji zatrudnienia osób z grup wykluczonych zgodnie z ust. 4 Zamawiający przez cały czas trwania postępowania w dowolnym momencie może wezwać do przedstawienia przez Wykonawcę zanonimizowanych umów o pracę lub innych dokumentów potwierdzających zatrudnienie osób z grup wymienionych poniżej:  </w:t>
      </w:r>
    </w:p>
    <w:p w14:paraId="24BF1DBD" w14:textId="47325E99"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bezrobotnych w rozumieniu ustawy z dnia 20 kwietnia 2004 r. o promocji zatrudnienia i instytucjach rynku pracy (Dz. U. z 202</w:t>
      </w:r>
      <w:r w:rsidR="00A65965">
        <w:rPr>
          <w:rFonts w:ascii="Times New Roman" w:hAnsi="Times New Roman"/>
          <w:sz w:val="20"/>
          <w:szCs w:val="20"/>
        </w:rPr>
        <w:t>3</w:t>
      </w:r>
      <w:r w:rsidRPr="00B85488">
        <w:rPr>
          <w:rFonts w:ascii="Times New Roman" w:hAnsi="Times New Roman"/>
          <w:sz w:val="20"/>
          <w:szCs w:val="20"/>
        </w:rPr>
        <w:t xml:space="preserve"> r. poz. </w:t>
      </w:r>
      <w:r w:rsidR="00A65965">
        <w:rPr>
          <w:rFonts w:ascii="Times New Roman" w:hAnsi="Times New Roman"/>
          <w:sz w:val="20"/>
          <w:szCs w:val="20"/>
        </w:rPr>
        <w:t>735</w:t>
      </w:r>
      <w:r w:rsidRPr="00B85488">
        <w:rPr>
          <w:rFonts w:ascii="Times New Roman" w:hAnsi="Times New Roman"/>
          <w:sz w:val="20"/>
          <w:szCs w:val="20"/>
        </w:rPr>
        <w:t xml:space="preserve"> ze zm.)</w:t>
      </w:r>
    </w:p>
    <w:p w14:paraId="52E4A1CB" w14:textId="77777777"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osób poszukujących pracy, niepozostających w zatrudnieniu lub niewykonujących innej pracy zarobkowej, w rozumieniu ustawy z dnia 20 kwietnia 2004 r. o promocji zatrudnienia i instytucjach rynku pracy,</w:t>
      </w:r>
    </w:p>
    <w:p w14:paraId="281FC330" w14:textId="6794EC56"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osób usamodzielnianych, o których mowa w art. 140 ust. 1 i 2 ustawy z dnia 9 czerwca 2011 r. o wspieraniu rodziny i systemie pieczy zastępczej, (Dz. U. z 202</w:t>
      </w:r>
      <w:r w:rsidR="00A65965">
        <w:rPr>
          <w:rFonts w:ascii="Times New Roman" w:hAnsi="Times New Roman"/>
          <w:sz w:val="20"/>
          <w:szCs w:val="20"/>
        </w:rPr>
        <w:t>3</w:t>
      </w:r>
      <w:r w:rsidRPr="00B85488">
        <w:rPr>
          <w:rFonts w:ascii="Times New Roman" w:hAnsi="Times New Roman"/>
          <w:sz w:val="20"/>
          <w:szCs w:val="20"/>
        </w:rPr>
        <w:t xml:space="preserve"> r. poz. </w:t>
      </w:r>
      <w:r w:rsidR="00A65965">
        <w:rPr>
          <w:rFonts w:ascii="Times New Roman" w:hAnsi="Times New Roman"/>
          <w:sz w:val="20"/>
          <w:szCs w:val="20"/>
        </w:rPr>
        <w:t>1426</w:t>
      </w:r>
      <w:r w:rsidRPr="00B85488">
        <w:rPr>
          <w:rFonts w:ascii="Times New Roman" w:hAnsi="Times New Roman"/>
          <w:sz w:val="20"/>
          <w:szCs w:val="20"/>
        </w:rPr>
        <w:t xml:space="preserve"> ze zm.)</w:t>
      </w:r>
    </w:p>
    <w:p w14:paraId="658FC521" w14:textId="3E333915"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osób niepełnosprawnych w rozumieniu ustawy z dnia 27 sierpnia 1997 r. o rehabilitacji zawodowej i społecznej oraz zatrudnianiu osób niepełnosprawnych, (Dz. U. z 202</w:t>
      </w:r>
      <w:r w:rsidR="00A65965">
        <w:rPr>
          <w:rFonts w:ascii="Times New Roman" w:hAnsi="Times New Roman"/>
          <w:sz w:val="20"/>
          <w:szCs w:val="20"/>
        </w:rPr>
        <w:t>3</w:t>
      </w:r>
      <w:r w:rsidRPr="00B85488">
        <w:rPr>
          <w:rFonts w:ascii="Times New Roman" w:hAnsi="Times New Roman"/>
          <w:sz w:val="20"/>
          <w:szCs w:val="20"/>
        </w:rPr>
        <w:t xml:space="preserve"> r. </w:t>
      </w:r>
      <w:r w:rsidR="00A65965">
        <w:rPr>
          <w:rFonts w:ascii="Times New Roman" w:hAnsi="Times New Roman"/>
          <w:sz w:val="20"/>
          <w:szCs w:val="20"/>
        </w:rPr>
        <w:t xml:space="preserve">         </w:t>
      </w:r>
      <w:r w:rsidRPr="00B85488">
        <w:rPr>
          <w:rFonts w:ascii="Times New Roman" w:hAnsi="Times New Roman"/>
          <w:sz w:val="20"/>
          <w:szCs w:val="20"/>
        </w:rPr>
        <w:t xml:space="preserve">poz. </w:t>
      </w:r>
      <w:r w:rsidR="00A65965">
        <w:rPr>
          <w:rFonts w:ascii="Times New Roman" w:hAnsi="Times New Roman"/>
          <w:sz w:val="20"/>
          <w:szCs w:val="20"/>
        </w:rPr>
        <w:t>100</w:t>
      </w:r>
      <w:r w:rsidRPr="00B85488">
        <w:rPr>
          <w:rFonts w:ascii="Times New Roman" w:hAnsi="Times New Roman"/>
          <w:sz w:val="20"/>
          <w:szCs w:val="20"/>
        </w:rPr>
        <w:t>)</w:t>
      </w:r>
    </w:p>
    <w:p w14:paraId="578A61C5" w14:textId="77777777" w:rsidR="000C1C87" w:rsidRPr="00B85488" w:rsidRDefault="009E2A83">
      <w:pPr>
        <w:numPr>
          <w:ilvl w:val="1"/>
          <w:numId w:val="9"/>
        </w:numPr>
        <w:jc w:val="both"/>
        <w:rPr>
          <w:rFonts w:ascii="Times New Roman" w:hAnsi="Times New Roman"/>
          <w:sz w:val="20"/>
          <w:szCs w:val="20"/>
        </w:rPr>
      </w:pPr>
      <w:r w:rsidRPr="00B85488">
        <w:rPr>
          <w:rFonts w:ascii="Times New Roman" w:hAnsi="Times New Roman"/>
          <w:sz w:val="20"/>
          <w:szCs w:val="20"/>
        </w:rPr>
        <w:t>innych osób niż określone w lit. a–e, o których mowa w ustawie z dnia 13 czerwca 2003 r. o zatrudnieniu socjalnym (Dz. U. z 2022 r. poz. 2241) lub we właściwych przepisach państw członkowskich Unii Europejskiej lub Europejskiego Obszaru Gospodarczego.,</w:t>
      </w:r>
    </w:p>
    <w:p w14:paraId="72D5BA26" w14:textId="77777777" w:rsidR="000C1C87" w:rsidRPr="00B85488" w:rsidRDefault="009E2A83">
      <w:pPr>
        <w:numPr>
          <w:ilvl w:val="1"/>
          <w:numId w:val="9"/>
        </w:numPr>
        <w:jc w:val="both"/>
        <w:rPr>
          <w:rFonts w:ascii="Times New Roman" w:hAnsi="Times New Roman"/>
          <w:sz w:val="20"/>
          <w:szCs w:val="20"/>
        </w:rPr>
      </w:pPr>
      <w:bookmarkStart w:id="3" w:name="_Hlk73396385"/>
      <w:r w:rsidRPr="00B85488">
        <w:rPr>
          <w:rFonts w:ascii="Times New Roman" w:hAnsi="Times New Roman"/>
          <w:sz w:val="20"/>
          <w:szCs w:val="20"/>
        </w:rPr>
        <w:t>osób do 30. roku życia oraz po ukończeniu 50. roku życia, posiadających status osoby poszukującej pracy, bez zatrudnienia.</w:t>
      </w:r>
      <w:bookmarkEnd w:id="3"/>
    </w:p>
    <w:p w14:paraId="0C53401D" w14:textId="639DA769" w:rsidR="00B85488" w:rsidRPr="007C2B7D" w:rsidRDefault="009E2A83" w:rsidP="00B85488">
      <w:pPr>
        <w:numPr>
          <w:ilvl w:val="0"/>
          <w:numId w:val="9"/>
        </w:numPr>
        <w:jc w:val="both"/>
        <w:rPr>
          <w:rFonts w:ascii="Times New Roman" w:hAnsi="Times New Roman"/>
          <w:sz w:val="20"/>
          <w:szCs w:val="20"/>
        </w:rPr>
      </w:pPr>
      <w:r w:rsidRPr="00B85488">
        <w:rPr>
          <w:rFonts w:ascii="Times New Roman" w:hAnsi="Times New Roman"/>
          <w:sz w:val="20"/>
          <w:szCs w:val="20"/>
        </w:rPr>
        <w:lastRenderedPageBreak/>
        <w:t xml:space="preserve">Osoby ujęte w ust. 5, których dokumenty zostaną przedstawione przez wykonawcę muszą być </w:t>
      </w:r>
      <w:r w:rsidRPr="007C2B7D">
        <w:rPr>
          <w:rFonts w:ascii="Times New Roman" w:hAnsi="Times New Roman"/>
          <w:sz w:val="20"/>
          <w:szCs w:val="20"/>
        </w:rPr>
        <w:t>zatrudnione nie wcześniej niż w ciągu 36 miesięcy przed terminem otwarcia ofert w postępowaniu MOPS.DFK.271.5/2</w:t>
      </w:r>
      <w:r w:rsidR="005F13AE">
        <w:rPr>
          <w:rFonts w:ascii="Times New Roman" w:hAnsi="Times New Roman"/>
          <w:sz w:val="20"/>
          <w:szCs w:val="20"/>
        </w:rPr>
        <w:t>4</w:t>
      </w:r>
    </w:p>
    <w:p w14:paraId="70CF5932" w14:textId="7AEB553B" w:rsidR="00CE6BD6" w:rsidRPr="0072416C" w:rsidRDefault="00CE6BD6" w:rsidP="00CE6BD6">
      <w:pPr>
        <w:pStyle w:val="Style7"/>
        <w:widowControl/>
        <w:numPr>
          <w:ilvl w:val="0"/>
          <w:numId w:val="9"/>
        </w:numPr>
        <w:tabs>
          <w:tab w:val="left" w:pos="341"/>
        </w:tabs>
        <w:spacing w:line="250" w:lineRule="exact"/>
        <w:rPr>
          <w:rStyle w:val="FontStyle14"/>
          <w:rFonts w:ascii="Times New Roman" w:hAnsi="Times New Roman" w:cs="Times New Roman"/>
          <w:b w:val="0"/>
          <w:bCs w:val="0"/>
          <w:color w:val="auto"/>
          <w:sz w:val="20"/>
          <w:szCs w:val="20"/>
        </w:rPr>
      </w:pPr>
      <w:r w:rsidRPr="0072416C">
        <w:rPr>
          <w:rStyle w:val="FontStyle14"/>
          <w:rFonts w:ascii="Times New Roman" w:hAnsi="Times New Roman" w:cs="Times New Roman"/>
          <w:b w:val="0"/>
          <w:bCs w:val="0"/>
          <w:color w:val="auto"/>
          <w:sz w:val="20"/>
          <w:szCs w:val="20"/>
        </w:rPr>
        <w:t>Z tytułu niespełnienia przez Wykonawcę lub Podwykonawcę wymogu zatrudnienia na podstawie stosunku pracy osób wykonujących wskazane w ust. 1</w:t>
      </w:r>
      <w:r w:rsidR="00ED64B2">
        <w:rPr>
          <w:rStyle w:val="FontStyle14"/>
          <w:rFonts w:ascii="Times New Roman" w:hAnsi="Times New Roman" w:cs="Times New Roman"/>
          <w:b w:val="0"/>
          <w:bCs w:val="0"/>
          <w:color w:val="auto"/>
          <w:sz w:val="20"/>
          <w:szCs w:val="20"/>
        </w:rPr>
        <w:t xml:space="preserve"> </w:t>
      </w:r>
      <w:r w:rsidRPr="0072416C">
        <w:rPr>
          <w:rStyle w:val="FontStyle14"/>
          <w:rFonts w:ascii="Times New Roman" w:hAnsi="Times New Roman" w:cs="Times New Roman"/>
          <w:b w:val="0"/>
          <w:bCs w:val="0"/>
          <w:color w:val="auto"/>
          <w:sz w:val="20"/>
          <w:szCs w:val="20"/>
        </w:rPr>
        <w:t xml:space="preserve">czynności Zamawiający przewiduje sankcję w postaci obowiązku zapłaty przez Wykonawcę kary umownej w wysokości określonej w § 8 ust.1 </w:t>
      </w:r>
      <w:proofErr w:type="spellStart"/>
      <w:r w:rsidRPr="0072416C">
        <w:rPr>
          <w:rStyle w:val="FontStyle14"/>
          <w:rFonts w:ascii="Times New Roman" w:hAnsi="Times New Roman" w:cs="Times New Roman"/>
          <w:b w:val="0"/>
          <w:bCs w:val="0"/>
          <w:color w:val="auto"/>
          <w:sz w:val="20"/>
          <w:szCs w:val="20"/>
        </w:rPr>
        <w:t>lit.a</w:t>
      </w:r>
      <w:proofErr w:type="spellEnd"/>
      <w:r w:rsidRPr="0072416C">
        <w:rPr>
          <w:rStyle w:val="FontStyle14"/>
          <w:rFonts w:ascii="Times New Roman" w:hAnsi="Times New Roman" w:cs="Times New Roman"/>
          <w:b w:val="0"/>
          <w:bCs w:val="0"/>
          <w:color w:val="auto"/>
          <w:sz w:val="20"/>
          <w:szCs w:val="20"/>
        </w:rPr>
        <w:t>)  niniejszej umowy</w:t>
      </w:r>
      <w:r w:rsidR="00880012" w:rsidRPr="0072416C">
        <w:rPr>
          <w:rStyle w:val="FontStyle14"/>
          <w:rFonts w:ascii="Times New Roman" w:hAnsi="Times New Roman" w:cs="Times New Roman"/>
          <w:b w:val="0"/>
          <w:bCs w:val="0"/>
          <w:color w:val="auto"/>
          <w:sz w:val="20"/>
          <w:szCs w:val="20"/>
        </w:rPr>
        <w:t xml:space="preserve"> - za każde naruszenie</w:t>
      </w:r>
      <w:r w:rsidRPr="0072416C">
        <w:rPr>
          <w:rStyle w:val="FontStyle14"/>
          <w:rFonts w:ascii="Times New Roman" w:hAnsi="Times New Roman" w:cs="Times New Roman"/>
          <w:b w:val="0"/>
          <w:bCs w:val="0"/>
          <w:color w:val="auto"/>
          <w:sz w:val="20"/>
          <w:szCs w:val="20"/>
        </w:rPr>
        <w:t>.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1) czynności.</w:t>
      </w:r>
    </w:p>
    <w:p w14:paraId="5D9DCA00" w14:textId="77777777" w:rsidR="000C1C87" w:rsidRPr="00B85488" w:rsidRDefault="000C1C87">
      <w:pPr>
        <w:jc w:val="both"/>
        <w:rPr>
          <w:rFonts w:ascii="Times New Roman" w:hAnsi="Times New Roman"/>
          <w:sz w:val="20"/>
          <w:szCs w:val="20"/>
        </w:rPr>
      </w:pPr>
    </w:p>
    <w:p w14:paraId="095B3F24"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10</w:t>
      </w:r>
    </w:p>
    <w:p w14:paraId="0C91F317"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Koordynacja umowy</w:t>
      </w:r>
    </w:p>
    <w:p w14:paraId="562776DF" w14:textId="77777777" w:rsidR="000C1C87" w:rsidRPr="00B85488" w:rsidRDefault="000C1C87">
      <w:pPr>
        <w:jc w:val="center"/>
        <w:rPr>
          <w:rFonts w:ascii="Times New Roman" w:hAnsi="Times New Roman"/>
          <w:sz w:val="20"/>
          <w:szCs w:val="20"/>
        </w:rPr>
      </w:pPr>
    </w:p>
    <w:p w14:paraId="430827B9" w14:textId="77777777" w:rsidR="000C1C87" w:rsidRPr="00B85488" w:rsidRDefault="009E2A83">
      <w:pPr>
        <w:numPr>
          <w:ilvl w:val="0"/>
          <w:numId w:val="10"/>
        </w:numPr>
        <w:jc w:val="both"/>
        <w:rPr>
          <w:rFonts w:ascii="Times New Roman" w:hAnsi="Times New Roman"/>
          <w:sz w:val="20"/>
          <w:szCs w:val="20"/>
        </w:rPr>
      </w:pPr>
      <w:r w:rsidRPr="00B85488">
        <w:rPr>
          <w:rFonts w:ascii="Times New Roman" w:hAnsi="Times New Roman"/>
          <w:sz w:val="20"/>
          <w:szCs w:val="20"/>
        </w:rPr>
        <w:t>Osobą oddelegowaną do koordynacji umowy po stronie Zamawiającego jest:</w:t>
      </w:r>
    </w:p>
    <w:p w14:paraId="2AE8AE76" w14:textId="1FD67E96" w:rsidR="000C1C87" w:rsidRPr="00B85488" w:rsidRDefault="009E2A83">
      <w:pPr>
        <w:numPr>
          <w:ilvl w:val="1"/>
          <w:numId w:val="10"/>
        </w:numPr>
        <w:jc w:val="both"/>
        <w:rPr>
          <w:rFonts w:ascii="Times New Roman" w:hAnsi="Times New Roman"/>
          <w:sz w:val="20"/>
          <w:szCs w:val="20"/>
        </w:rPr>
      </w:pPr>
      <w:r w:rsidRPr="00B85488">
        <w:rPr>
          <w:rFonts w:ascii="Times New Roman" w:hAnsi="Times New Roman"/>
          <w:sz w:val="20"/>
          <w:szCs w:val="20"/>
        </w:rPr>
        <w:t xml:space="preserve">Krystyna Stelmach </w:t>
      </w:r>
      <w:proofErr w:type="spellStart"/>
      <w:r w:rsidRPr="00B85488">
        <w:rPr>
          <w:rFonts w:ascii="Times New Roman" w:hAnsi="Times New Roman"/>
          <w:sz w:val="20"/>
          <w:szCs w:val="20"/>
        </w:rPr>
        <w:t>tel</w:t>
      </w:r>
      <w:proofErr w:type="spellEnd"/>
      <w:r w:rsidRPr="00B85488">
        <w:rPr>
          <w:rFonts w:ascii="Times New Roman" w:hAnsi="Times New Roman"/>
          <w:sz w:val="20"/>
          <w:szCs w:val="20"/>
        </w:rPr>
        <w:t xml:space="preserve">: </w:t>
      </w:r>
      <w:r w:rsidR="0072416C">
        <w:rPr>
          <w:rFonts w:ascii="Times New Roman" w:hAnsi="Times New Roman"/>
          <w:sz w:val="20"/>
          <w:szCs w:val="20"/>
        </w:rPr>
        <w:t>59 83 42 409,</w:t>
      </w:r>
      <w:r w:rsidRPr="00B85488">
        <w:rPr>
          <w:rFonts w:ascii="Times New Roman" w:hAnsi="Times New Roman"/>
          <w:sz w:val="20"/>
          <w:szCs w:val="20"/>
        </w:rPr>
        <w:t xml:space="preserve"> E-mail: </w:t>
      </w:r>
      <w:r w:rsidR="00ED64B2">
        <w:rPr>
          <w:rFonts w:ascii="Times New Roman" w:hAnsi="Times New Roman"/>
          <w:sz w:val="20"/>
          <w:szCs w:val="20"/>
        </w:rPr>
        <w:t>dfk1@mopsczluchow.org.pl</w:t>
      </w:r>
    </w:p>
    <w:p w14:paraId="3B79BEEE" w14:textId="77777777" w:rsidR="000C1C87" w:rsidRPr="00B85488" w:rsidRDefault="009E2A83">
      <w:pPr>
        <w:numPr>
          <w:ilvl w:val="1"/>
          <w:numId w:val="10"/>
        </w:numPr>
        <w:jc w:val="both"/>
        <w:rPr>
          <w:rFonts w:ascii="Times New Roman" w:hAnsi="Times New Roman"/>
          <w:sz w:val="20"/>
          <w:szCs w:val="20"/>
        </w:rPr>
      </w:pPr>
      <w:r w:rsidRPr="00B85488">
        <w:rPr>
          <w:rFonts w:ascii="Times New Roman" w:hAnsi="Times New Roman"/>
          <w:sz w:val="20"/>
          <w:szCs w:val="20"/>
        </w:rPr>
        <w:t>………………………….</w:t>
      </w:r>
    </w:p>
    <w:p w14:paraId="489E970A" w14:textId="77777777" w:rsidR="000C1C87" w:rsidRPr="00B85488" w:rsidRDefault="009E2A83">
      <w:pPr>
        <w:numPr>
          <w:ilvl w:val="0"/>
          <w:numId w:val="10"/>
        </w:numPr>
        <w:jc w:val="both"/>
        <w:rPr>
          <w:rFonts w:ascii="Times New Roman" w:hAnsi="Times New Roman"/>
          <w:sz w:val="20"/>
          <w:szCs w:val="20"/>
        </w:rPr>
      </w:pPr>
      <w:r w:rsidRPr="00B85488">
        <w:rPr>
          <w:rFonts w:ascii="Times New Roman" w:hAnsi="Times New Roman"/>
          <w:sz w:val="20"/>
          <w:szCs w:val="20"/>
        </w:rPr>
        <w:t>Osobą oddelegowaną do koordynacji umowy po stronie Wykonawcy jest:</w:t>
      </w:r>
    </w:p>
    <w:p w14:paraId="071527AA" w14:textId="77777777" w:rsidR="000C1C87" w:rsidRPr="00B85488" w:rsidRDefault="009E2A83">
      <w:pPr>
        <w:numPr>
          <w:ilvl w:val="1"/>
          <w:numId w:val="10"/>
        </w:numPr>
        <w:jc w:val="both"/>
        <w:rPr>
          <w:rFonts w:ascii="Times New Roman" w:hAnsi="Times New Roman"/>
          <w:sz w:val="20"/>
          <w:szCs w:val="20"/>
        </w:rPr>
      </w:pPr>
      <w:r w:rsidRPr="00B85488">
        <w:rPr>
          <w:rFonts w:ascii="Times New Roman" w:hAnsi="Times New Roman"/>
          <w:sz w:val="20"/>
          <w:szCs w:val="20"/>
        </w:rPr>
        <w:t xml:space="preserve">………………………….. (imię i nazwisko)………………………………. (stanowisko) </w:t>
      </w:r>
      <w:proofErr w:type="spellStart"/>
      <w:r w:rsidRPr="00B85488">
        <w:rPr>
          <w:rFonts w:ascii="Times New Roman" w:hAnsi="Times New Roman"/>
          <w:sz w:val="20"/>
          <w:szCs w:val="20"/>
        </w:rPr>
        <w:t>tel</w:t>
      </w:r>
      <w:proofErr w:type="spellEnd"/>
      <w:r w:rsidRPr="00B85488">
        <w:rPr>
          <w:rFonts w:ascii="Times New Roman" w:hAnsi="Times New Roman"/>
          <w:sz w:val="20"/>
          <w:szCs w:val="20"/>
        </w:rPr>
        <w:t>: …………………………………… e-mail: …………………………….@.........................</w:t>
      </w:r>
    </w:p>
    <w:p w14:paraId="519F4DBE" w14:textId="77777777" w:rsidR="000C1C87" w:rsidRPr="00B85488" w:rsidRDefault="009E2A83">
      <w:pPr>
        <w:numPr>
          <w:ilvl w:val="1"/>
          <w:numId w:val="10"/>
        </w:numPr>
        <w:jc w:val="both"/>
        <w:rPr>
          <w:rFonts w:ascii="Times New Roman" w:hAnsi="Times New Roman"/>
          <w:sz w:val="20"/>
          <w:szCs w:val="20"/>
        </w:rPr>
      </w:pPr>
      <w:r w:rsidRPr="00B85488">
        <w:rPr>
          <w:rFonts w:ascii="Times New Roman" w:hAnsi="Times New Roman"/>
          <w:sz w:val="20"/>
          <w:szCs w:val="20"/>
        </w:rPr>
        <w:t xml:space="preserve">………………………….. (imię i nazwisko)………………………………. (stanowisko) </w:t>
      </w:r>
      <w:proofErr w:type="spellStart"/>
      <w:r w:rsidRPr="00B85488">
        <w:rPr>
          <w:rFonts w:ascii="Times New Roman" w:hAnsi="Times New Roman"/>
          <w:sz w:val="20"/>
          <w:szCs w:val="20"/>
        </w:rPr>
        <w:t>tel</w:t>
      </w:r>
      <w:proofErr w:type="spellEnd"/>
      <w:r w:rsidRPr="00B85488">
        <w:rPr>
          <w:rFonts w:ascii="Times New Roman" w:hAnsi="Times New Roman"/>
          <w:sz w:val="20"/>
          <w:szCs w:val="20"/>
        </w:rPr>
        <w:t>: …………………………………… e-mail: …………………………….@.........................</w:t>
      </w:r>
    </w:p>
    <w:p w14:paraId="67765992" w14:textId="77777777" w:rsidR="0002711D" w:rsidRPr="00B85488" w:rsidRDefault="0002711D" w:rsidP="0002711D">
      <w:pPr>
        <w:ind w:left="1440"/>
        <w:jc w:val="both"/>
        <w:rPr>
          <w:rFonts w:ascii="Times New Roman" w:hAnsi="Times New Roman"/>
          <w:sz w:val="20"/>
          <w:szCs w:val="20"/>
        </w:rPr>
      </w:pPr>
    </w:p>
    <w:p w14:paraId="4257374A" w14:textId="77777777" w:rsidR="000C1C87" w:rsidRPr="00B85488" w:rsidRDefault="000C1C87">
      <w:pPr>
        <w:jc w:val="both"/>
        <w:rPr>
          <w:rFonts w:ascii="Times New Roman" w:hAnsi="Times New Roman"/>
          <w:sz w:val="20"/>
          <w:szCs w:val="20"/>
        </w:rPr>
      </w:pPr>
    </w:p>
    <w:p w14:paraId="26F0F863" w14:textId="77777777" w:rsidR="000C1C87" w:rsidRPr="00B85488" w:rsidRDefault="009E2A83">
      <w:pPr>
        <w:jc w:val="center"/>
        <w:rPr>
          <w:rFonts w:ascii="Times New Roman" w:hAnsi="Times New Roman"/>
          <w:sz w:val="20"/>
          <w:szCs w:val="20"/>
        </w:rPr>
      </w:pPr>
      <w:bookmarkStart w:id="4" w:name="_Hlk73396413"/>
      <w:r w:rsidRPr="00B85488">
        <w:rPr>
          <w:rFonts w:ascii="Times New Roman" w:hAnsi="Times New Roman"/>
          <w:sz w:val="20"/>
          <w:szCs w:val="20"/>
        </w:rPr>
        <w:t>§ 11</w:t>
      </w:r>
    </w:p>
    <w:p w14:paraId="0575B407"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Podwykonawcy</w:t>
      </w:r>
    </w:p>
    <w:p w14:paraId="0F881DA7" w14:textId="77777777" w:rsidR="000C1C87" w:rsidRPr="00B85488" w:rsidRDefault="000C1C87">
      <w:pPr>
        <w:jc w:val="center"/>
        <w:rPr>
          <w:rFonts w:ascii="Times New Roman" w:hAnsi="Times New Roman"/>
          <w:sz w:val="20"/>
          <w:szCs w:val="20"/>
        </w:rPr>
      </w:pPr>
    </w:p>
    <w:p w14:paraId="73E6507A"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Wykonawca zrealizuje przy udziale podwykonawców następujący zakres rzeczowy umowy: ……………………………………</w:t>
      </w:r>
    </w:p>
    <w:p w14:paraId="65AA5D17"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 xml:space="preserve">Wykonawca odpowiada za działania podwykonawców jak za działania i zaniechania własne. </w:t>
      </w:r>
    </w:p>
    <w:p w14:paraId="53C23676"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Wykonawca ponosi pełną odpowiedzialność za właściwe i terminowe wykonanie całego przedmiotu umowy, w tym także odpowiedzialności za jakość, terminowość oraz bezpieczeństwo wykonanych przez podwykonawców prac.</w:t>
      </w:r>
    </w:p>
    <w:p w14:paraId="5CB0376A"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Wykonawca zobowiązany jest zapewnić właściwą koordynację prac powierzonych poszczególnym podwykonawcom.</w:t>
      </w:r>
    </w:p>
    <w:p w14:paraId="6F4AC295"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 xml:space="preserve">Zmiana któregokolwiek z w/w podwykonawców wymaga pisemnej zgody Zamawiającego, </w:t>
      </w:r>
    </w:p>
    <w:p w14:paraId="2217CF9B" w14:textId="77777777" w:rsidR="000C1C87" w:rsidRPr="00B85488"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 xml:space="preserve">Zapłata wynagrodzenia na rzecz Wykonawcy za prace wykonane przez podwykonawców, których mowa w ust. 1 nastąpi dopiero po przedstawieniu przez Wykonawcę dowodu rozliczenia się z podwykonawcą. </w:t>
      </w:r>
    </w:p>
    <w:p w14:paraId="0684425B" w14:textId="77777777" w:rsidR="000C1C87" w:rsidRDefault="009E2A83">
      <w:pPr>
        <w:numPr>
          <w:ilvl w:val="0"/>
          <w:numId w:val="11"/>
        </w:numPr>
        <w:jc w:val="both"/>
        <w:rPr>
          <w:rFonts w:ascii="Times New Roman" w:hAnsi="Times New Roman"/>
          <w:sz w:val="20"/>
          <w:szCs w:val="20"/>
        </w:rPr>
      </w:pPr>
      <w:r w:rsidRPr="00B85488">
        <w:rPr>
          <w:rFonts w:ascii="Times New Roman" w:hAnsi="Times New Roman"/>
          <w:sz w:val="20"/>
          <w:szCs w:val="20"/>
        </w:rPr>
        <w:t>Wykonawca składając fakturę za wykonane prace, które obejmują również swym zakresem prace wykonane przez podwykonawcę, wskaże należne wynagrodzenie podwykonawcy.</w:t>
      </w:r>
    </w:p>
    <w:p w14:paraId="1AF256C2" w14:textId="77777777" w:rsidR="000C1C87" w:rsidRDefault="000C1C87" w:rsidP="005B2492">
      <w:pPr>
        <w:rPr>
          <w:rFonts w:ascii="Times New Roman" w:hAnsi="Times New Roman"/>
          <w:sz w:val="20"/>
          <w:szCs w:val="20"/>
        </w:rPr>
      </w:pPr>
    </w:p>
    <w:p w14:paraId="5DF6FEB5" w14:textId="77777777" w:rsidR="005B2492" w:rsidRPr="00B85488" w:rsidRDefault="005B2492" w:rsidP="005B2492">
      <w:pPr>
        <w:rPr>
          <w:rFonts w:ascii="Times New Roman" w:hAnsi="Times New Roman"/>
          <w:sz w:val="20"/>
          <w:szCs w:val="20"/>
        </w:rPr>
      </w:pPr>
    </w:p>
    <w:p w14:paraId="6796425D"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 12</w:t>
      </w:r>
    </w:p>
    <w:p w14:paraId="0A7CD71C" w14:textId="77777777" w:rsidR="000C1C87" w:rsidRPr="00B85488" w:rsidRDefault="009E2A83">
      <w:pPr>
        <w:jc w:val="center"/>
        <w:rPr>
          <w:rFonts w:ascii="Times New Roman" w:hAnsi="Times New Roman"/>
          <w:sz w:val="20"/>
          <w:szCs w:val="20"/>
        </w:rPr>
      </w:pPr>
      <w:r w:rsidRPr="00B85488">
        <w:rPr>
          <w:rFonts w:ascii="Times New Roman" w:hAnsi="Times New Roman"/>
          <w:sz w:val="20"/>
          <w:szCs w:val="20"/>
        </w:rPr>
        <w:t>Postanowienia ogólne</w:t>
      </w:r>
    </w:p>
    <w:p w14:paraId="7255012B" w14:textId="77777777" w:rsidR="000C1C87" w:rsidRPr="00B85488" w:rsidRDefault="000C1C87">
      <w:pPr>
        <w:jc w:val="center"/>
        <w:rPr>
          <w:rFonts w:ascii="Times New Roman" w:hAnsi="Times New Roman"/>
          <w:sz w:val="20"/>
          <w:szCs w:val="20"/>
        </w:rPr>
      </w:pPr>
    </w:p>
    <w:p w14:paraId="421AD112" w14:textId="77777777" w:rsidR="000C1C87" w:rsidRPr="00B85488" w:rsidRDefault="009E2A83">
      <w:pPr>
        <w:numPr>
          <w:ilvl w:val="0"/>
          <w:numId w:val="8"/>
        </w:numPr>
        <w:jc w:val="both"/>
        <w:rPr>
          <w:rFonts w:ascii="Times New Roman" w:hAnsi="Times New Roman"/>
          <w:sz w:val="20"/>
          <w:szCs w:val="20"/>
        </w:rPr>
      </w:pPr>
      <w:r w:rsidRPr="00B85488">
        <w:rPr>
          <w:rFonts w:ascii="Times New Roman" w:hAnsi="Times New Roman"/>
          <w:sz w:val="20"/>
          <w:szCs w:val="20"/>
        </w:rPr>
        <w:t xml:space="preserve">Umowa ulega natychmiastowemu rozwiązaniu w sytuacji zaprzestania prowadzenia działalności gospodarczej przez Wykonawcę w sytuacji losowej kiedy zaprzestanie nie powstaje z winy Wykonawcy ani Zamawiającego. </w:t>
      </w:r>
    </w:p>
    <w:p w14:paraId="19D38286" w14:textId="77777777" w:rsidR="000C1C87" w:rsidRPr="00B85488" w:rsidRDefault="009E2A83">
      <w:pPr>
        <w:numPr>
          <w:ilvl w:val="0"/>
          <w:numId w:val="8"/>
        </w:numPr>
        <w:jc w:val="both"/>
        <w:rPr>
          <w:rFonts w:ascii="Times New Roman" w:hAnsi="Times New Roman"/>
          <w:sz w:val="20"/>
          <w:szCs w:val="20"/>
        </w:rPr>
      </w:pPr>
      <w:r w:rsidRPr="00B85488">
        <w:rPr>
          <w:rFonts w:ascii="Times New Roman" w:hAnsi="Times New Roman"/>
          <w:sz w:val="20"/>
          <w:szCs w:val="20"/>
        </w:rPr>
        <w:t>W sprawach nie uregulowanych niniejszą umową zastosowanie mają odpowiednie przepisy, ustawy PZP, kodeksu cywilnego.</w:t>
      </w:r>
    </w:p>
    <w:p w14:paraId="62430021" w14:textId="77777777" w:rsidR="000C1C87" w:rsidRPr="00B85488" w:rsidRDefault="009E2A83">
      <w:pPr>
        <w:numPr>
          <w:ilvl w:val="0"/>
          <w:numId w:val="8"/>
        </w:numPr>
        <w:jc w:val="both"/>
        <w:rPr>
          <w:rFonts w:ascii="Times New Roman" w:hAnsi="Times New Roman"/>
          <w:sz w:val="20"/>
          <w:szCs w:val="20"/>
        </w:rPr>
      </w:pPr>
      <w:r w:rsidRPr="00B85488">
        <w:rPr>
          <w:rFonts w:ascii="Times New Roman" w:hAnsi="Times New Roman"/>
          <w:sz w:val="20"/>
          <w:szCs w:val="20"/>
        </w:rPr>
        <w:t>Wykonawca zobowiązany jest do zachowania w tajemnicy wszelkich informacji, do których będzie miał dostęp w związku z wykonywaniem umowy.</w:t>
      </w:r>
    </w:p>
    <w:p w14:paraId="3F68EDB2" w14:textId="77777777" w:rsidR="000C1C87" w:rsidRPr="00B85488" w:rsidRDefault="009E2A83">
      <w:pPr>
        <w:numPr>
          <w:ilvl w:val="0"/>
          <w:numId w:val="8"/>
        </w:numPr>
        <w:jc w:val="both"/>
        <w:rPr>
          <w:rFonts w:ascii="Times New Roman" w:hAnsi="Times New Roman"/>
          <w:sz w:val="20"/>
          <w:szCs w:val="20"/>
        </w:rPr>
      </w:pPr>
      <w:r w:rsidRPr="00B85488">
        <w:rPr>
          <w:rFonts w:ascii="Times New Roman" w:hAnsi="Times New Roman"/>
          <w:sz w:val="20"/>
          <w:szCs w:val="20"/>
        </w:rPr>
        <w:t>Ewentualne spory rozstrzygać będzie właściwy miejscowo Zamawiającemu</w:t>
      </w:r>
    </w:p>
    <w:p w14:paraId="37739B3C" w14:textId="77777777" w:rsidR="000C1C87" w:rsidRPr="00B85488" w:rsidRDefault="009E2A83">
      <w:pPr>
        <w:numPr>
          <w:ilvl w:val="0"/>
          <w:numId w:val="8"/>
        </w:numPr>
        <w:jc w:val="both"/>
        <w:rPr>
          <w:rFonts w:ascii="Times New Roman" w:hAnsi="Times New Roman"/>
          <w:sz w:val="20"/>
          <w:szCs w:val="20"/>
        </w:rPr>
      </w:pPr>
      <w:r w:rsidRPr="00B85488">
        <w:rPr>
          <w:rFonts w:ascii="Times New Roman" w:hAnsi="Times New Roman"/>
          <w:sz w:val="20"/>
          <w:szCs w:val="20"/>
        </w:rPr>
        <w:t>Niniejszą umowę sporządzono w dwóch jednobrzmiących egzemplarzach, po jednym dla każdej ze stron.</w:t>
      </w:r>
      <w:bookmarkEnd w:id="4"/>
    </w:p>
    <w:p w14:paraId="691710E8" w14:textId="77777777" w:rsidR="000C1C87" w:rsidRPr="00B85488" w:rsidRDefault="000C1C87">
      <w:pPr>
        <w:jc w:val="both"/>
        <w:rPr>
          <w:rFonts w:ascii="Times New Roman" w:hAnsi="Times New Roman"/>
          <w:sz w:val="20"/>
          <w:szCs w:val="20"/>
        </w:rPr>
      </w:pPr>
    </w:p>
    <w:p w14:paraId="34F07264" w14:textId="77777777" w:rsidR="000C1C87" w:rsidRPr="00B85488" w:rsidRDefault="000C1C87">
      <w:pPr>
        <w:jc w:val="both"/>
        <w:rPr>
          <w:rFonts w:ascii="Times New Roman" w:hAnsi="Times New Roman"/>
          <w:sz w:val="20"/>
          <w:szCs w:val="20"/>
        </w:rPr>
      </w:pPr>
    </w:p>
    <w:p w14:paraId="07614591" w14:textId="77777777" w:rsidR="000C1C87" w:rsidRPr="00B85488" w:rsidRDefault="000C1C87">
      <w:pPr>
        <w:jc w:val="both"/>
        <w:rPr>
          <w:rFonts w:ascii="Times New Roman" w:hAnsi="Times New Roman"/>
          <w:sz w:val="20"/>
          <w:szCs w:val="20"/>
        </w:rPr>
      </w:pPr>
    </w:p>
    <w:p w14:paraId="39B679FB" w14:textId="77777777" w:rsidR="000C1C87" w:rsidRPr="00B85488" w:rsidRDefault="000C1C87">
      <w:pPr>
        <w:ind w:left="360"/>
        <w:jc w:val="both"/>
        <w:rPr>
          <w:rFonts w:ascii="Times New Roman" w:hAnsi="Times New Roman"/>
          <w:sz w:val="20"/>
          <w:szCs w:val="20"/>
        </w:rPr>
      </w:pPr>
    </w:p>
    <w:tbl>
      <w:tblPr>
        <w:tblW w:w="8679" w:type="dxa"/>
        <w:tblInd w:w="360" w:type="dxa"/>
        <w:tblLayout w:type="fixed"/>
        <w:tblLook w:val="04A0" w:firstRow="1" w:lastRow="0" w:firstColumn="1" w:lastColumn="0" w:noHBand="0" w:noVBand="1"/>
      </w:tblPr>
      <w:tblGrid>
        <w:gridCol w:w="3968"/>
        <w:gridCol w:w="742"/>
        <w:gridCol w:w="3969"/>
      </w:tblGrid>
      <w:tr w:rsidR="000C1C87" w:rsidRPr="00B85488" w14:paraId="3FD97BD2" w14:textId="77777777">
        <w:trPr>
          <w:trHeight w:val="287"/>
        </w:trPr>
        <w:tc>
          <w:tcPr>
            <w:tcW w:w="3968" w:type="dxa"/>
            <w:shd w:val="clear" w:color="auto" w:fill="auto"/>
          </w:tcPr>
          <w:p w14:paraId="287275C4" w14:textId="77777777" w:rsidR="00B85488" w:rsidRDefault="00B85488">
            <w:pPr>
              <w:widowControl w:val="0"/>
              <w:jc w:val="center"/>
              <w:rPr>
                <w:rFonts w:ascii="Times New Roman" w:hAnsi="Times New Roman"/>
                <w:sz w:val="20"/>
                <w:szCs w:val="20"/>
              </w:rPr>
            </w:pPr>
          </w:p>
          <w:p w14:paraId="4A1CA30A" w14:textId="77777777" w:rsidR="00B85488" w:rsidRDefault="00B85488">
            <w:pPr>
              <w:widowControl w:val="0"/>
              <w:jc w:val="center"/>
              <w:rPr>
                <w:rFonts w:ascii="Times New Roman" w:hAnsi="Times New Roman"/>
                <w:sz w:val="20"/>
                <w:szCs w:val="20"/>
              </w:rPr>
            </w:pPr>
          </w:p>
          <w:p w14:paraId="47A7915F" w14:textId="77777777" w:rsidR="00B85488" w:rsidRDefault="00B85488">
            <w:pPr>
              <w:widowControl w:val="0"/>
              <w:jc w:val="center"/>
              <w:rPr>
                <w:rFonts w:ascii="Times New Roman" w:hAnsi="Times New Roman"/>
                <w:sz w:val="20"/>
                <w:szCs w:val="20"/>
              </w:rPr>
            </w:pPr>
          </w:p>
          <w:p w14:paraId="0280C215" w14:textId="77777777" w:rsidR="00B85488" w:rsidRDefault="00B85488">
            <w:pPr>
              <w:widowControl w:val="0"/>
              <w:jc w:val="center"/>
              <w:rPr>
                <w:rFonts w:ascii="Times New Roman" w:hAnsi="Times New Roman"/>
                <w:sz w:val="20"/>
                <w:szCs w:val="20"/>
              </w:rPr>
            </w:pPr>
          </w:p>
          <w:p w14:paraId="20A24791" w14:textId="77777777" w:rsidR="00B85488" w:rsidRDefault="00B85488">
            <w:pPr>
              <w:widowControl w:val="0"/>
              <w:jc w:val="center"/>
              <w:rPr>
                <w:rFonts w:ascii="Times New Roman" w:hAnsi="Times New Roman"/>
                <w:sz w:val="20"/>
                <w:szCs w:val="20"/>
              </w:rPr>
            </w:pPr>
          </w:p>
          <w:p w14:paraId="0CA05867" w14:textId="77777777" w:rsidR="00B85488" w:rsidRDefault="00B85488">
            <w:pPr>
              <w:widowControl w:val="0"/>
              <w:jc w:val="center"/>
              <w:rPr>
                <w:rFonts w:ascii="Times New Roman" w:hAnsi="Times New Roman"/>
                <w:sz w:val="20"/>
                <w:szCs w:val="20"/>
              </w:rPr>
            </w:pPr>
          </w:p>
          <w:p w14:paraId="7E6C1FE9" w14:textId="77777777" w:rsidR="00B85488" w:rsidRDefault="00B85488">
            <w:pPr>
              <w:widowControl w:val="0"/>
              <w:jc w:val="center"/>
              <w:rPr>
                <w:rFonts w:ascii="Times New Roman" w:hAnsi="Times New Roman"/>
                <w:sz w:val="20"/>
                <w:szCs w:val="20"/>
              </w:rPr>
            </w:pPr>
          </w:p>
          <w:p w14:paraId="15112C34" w14:textId="77777777" w:rsidR="00B85488" w:rsidRDefault="00B85488">
            <w:pPr>
              <w:widowControl w:val="0"/>
              <w:jc w:val="center"/>
              <w:rPr>
                <w:rFonts w:ascii="Times New Roman" w:hAnsi="Times New Roman"/>
                <w:sz w:val="20"/>
                <w:szCs w:val="20"/>
              </w:rPr>
            </w:pPr>
          </w:p>
          <w:p w14:paraId="4ED9726C" w14:textId="77777777" w:rsidR="00B85488" w:rsidRDefault="00B85488">
            <w:pPr>
              <w:widowControl w:val="0"/>
              <w:jc w:val="center"/>
              <w:rPr>
                <w:rFonts w:ascii="Times New Roman" w:hAnsi="Times New Roman"/>
                <w:sz w:val="20"/>
                <w:szCs w:val="20"/>
              </w:rPr>
            </w:pPr>
          </w:p>
          <w:p w14:paraId="07078788" w14:textId="77777777" w:rsidR="000C1C87" w:rsidRPr="00B85488" w:rsidRDefault="009E2A83">
            <w:pPr>
              <w:widowControl w:val="0"/>
              <w:jc w:val="center"/>
              <w:rPr>
                <w:rFonts w:ascii="Times New Roman" w:hAnsi="Times New Roman"/>
                <w:sz w:val="20"/>
                <w:szCs w:val="20"/>
              </w:rPr>
            </w:pPr>
            <w:r w:rsidRPr="00B85488">
              <w:rPr>
                <w:rFonts w:ascii="Times New Roman" w:hAnsi="Times New Roman"/>
                <w:sz w:val="20"/>
                <w:szCs w:val="20"/>
              </w:rPr>
              <w:t>ZAMAWIAJĄCY</w:t>
            </w:r>
          </w:p>
        </w:tc>
        <w:tc>
          <w:tcPr>
            <w:tcW w:w="742" w:type="dxa"/>
            <w:shd w:val="clear" w:color="auto" w:fill="auto"/>
          </w:tcPr>
          <w:p w14:paraId="46E72E45" w14:textId="77777777" w:rsidR="000C1C87" w:rsidRPr="00B85488" w:rsidRDefault="000C1C87">
            <w:pPr>
              <w:widowControl w:val="0"/>
              <w:jc w:val="center"/>
              <w:rPr>
                <w:rFonts w:ascii="Times New Roman" w:hAnsi="Times New Roman"/>
                <w:sz w:val="20"/>
                <w:szCs w:val="20"/>
              </w:rPr>
            </w:pPr>
          </w:p>
        </w:tc>
        <w:tc>
          <w:tcPr>
            <w:tcW w:w="3969" w:type="dxa"/>
            <w:shd w:val="clear" w:color="auto" w:fill="auto"/>
          </w:tcPr>
          <w:p w14:paraId="2DE6D9F2" w14:textId="77777777" w:rsidR="00B85488" w:rsidRDefault="00B85488">
            <w:pPr>
              <w:widowControl w:val="0"/>
              <w:jc w:val="center"/>
              <w:rPr>
                <w:rFonts w:ascii="Times New Roman" w:hAnsi="Times New Roman"/>
                <w:sz w:val="20"/>
                <w:szCs w:val="20"/>
              </w:rPr>
            </w:pPr>
          </w:p>
          <w:p w14:paraId="0C43DA54" w14:textId="77777777" w:rsidR="00B85488" w:rsidRDefault="00B85488">
            <w:pPr>
              <w:widowControl w:val="0"/>
              <w:jc w:val="center"/>
              <w:rPr>
                <w:rFonts w:ascii="Times New Roman" w:hAnsi="Times New Roman"/>
                <w:sz w:val="20"/>
                <w:szCs w:val="20"/>
              </w:rPr>
            </w:pPr>
          </w:p>
          <w:p w14:paraId="221B91F3" w14:textId="77777777" w:rsidR="00B85488" w:rsidRDefault="00B85488">
            <w:pPr>
              <w:widowControl w:val="0"/>
              <w:jc w:val="center"/>
              <w:rPr>
                <w:rFonts w:ascii="Times New Roman" w:hAnsi="Times New Roman"/>
                <w:sz w:val="20"/>
                <w:szCs w:val="20"/>
              </w:rPr>
            </w:pPr>
          </w:p>
          <w:p w14:paraId="16BACB0E" w14:textId="77777777" w:rsidR="00B85488" w:rsidRDefault="00B85488">
            <w:pPr>
              <w:widowControl w:val="0"/>
              <w:jc w:val="center"/>
              <w:rPr>
                <w:rFonts w:ascii="Times New Roman" w:hAnsi="Times New Roman"/>
                <w:sz w:val="20"/>
                <w:szCs w:val="20"/>
              </w:rPr>
            </w:pPr>
          </w:p>
          <w:p w14:paraId="170C9F45" w14:textId="77777777" w:rsidR="00B85488" w:rsidRDefault="00B85488">
            <w:pPr>
              <w:widowControl w:val="0"/>
              <w:jc w:val="center"/>
              <w:rPr>
                <w:rFonts w:ascii="Times New Roman" w:hAnsi="Times New Roman"/>
                <w:sz w:val="20"/>
                <w:szCs w:val="20"/>
              </w:rPr>
            </w:pPr>
          </w:p>
          <w:p w14:paraId="5A46E2F8" w14:textId="77777777" w:rsidR="00B85488" w:rsidRDefault="00B85488">
            <w:pPr>
              <w:widowControl w:val="0"/>
              <w:jc w:val="center"/>
              <w:rPr>
                <w:rFonts w:ascii="Times New Roman" w:hAnsi="Times New Roman"/>
                <w:sz w:val="20"/>
                <w:szCs w:val="20"/>
              </w:rPr>
            </w:pPr>
          </w:p>
          <w:p w14:paraId="6C7E3A2E" w14:textId="77777777" w:rsidR="00B85488" w:rsidRDefault="00B85488">
            <w:pPr>
              <w:widowControl w:val="0"/>
              <w:jc w:val="center"/>
              <w:rPr>
                <w:rFonts w:ascii="Times New Roman" w:hAnsi="Times New Roman"/>
                <w:sz w:val="20"/>
                <w:szCs w:val="20"/>
              </w:rPr>
            </w:pPr>
          </w:p>
          <w:p w14:paraId="418ADABE" w14:textId="77777777" w:rsidR="00B85488" w:rsidRDefault="00B85488">
            <w:pPr>
              <w:widowControl w:val="0"/>
              <w:jc w:val="center"/>
              <w:rPr>
                <w:rFonts w:ascii="Times New Roman" w:hAnsi="Times New Roman"/>
                <w:sz w:val="20"/>
                <w:szCs w:val="20"/>
              </w:rPr>
            </w:pPr>
          </w:p>
          <w:p w14:paraId="06F67163" w14:textId="77777777" w:rsidR="00B85488" w:rsidRDefault="00B85488">
            <w:pPr>
              <w:widowControl w:val="0"/>
              <w:jc w:val="center"/>
              <w:rPr>
                <w:rFonts w:ascii="Times New Roman" w:hAnsi="Times New Roman"/>
                <w:sz w:val="20"/>
                <w:szCs w:val="20"/>
              </w:rPr>
            </w:pPr>
          </w:p>
          <w:p w14:paraId="37688595" w14:textId="77777777" w:rsidR="000C1C87" w:rsidRPr="00B85488" w:rsidRDefault="009E2A83">
            <w:pPr>
              <w:widowControl w:val="0"/>
              <w:jc w:val="center"/>
              <w:rPr>
                <w:rFonts w:ascii="Times New Roman" w:hAnsi="Times New Roman"/>
                <w:sz w:val="20"/>
                <w:szCs w:val="20"/>
              </w:rPr>
            </w:pPr>
            <w:r w:rsidRPr="00B85488">
              <w:rPr>
                <w:rFonts w:ascii="Times New Roman" w:hAnsi="Times New Roman"/>
                <w:sz w:val="20"/>
                <w:szCs w:val="20"/>
              </w:rPr>
              <w:t>WYKONAWCA</w:t>
            </w:r>
          </w:p>
        </w:tc>
      </w:tr>
      <w:tr w:rsidR="000C1C87" w:rsidRPr="00B85488" w14:paraId="479769AB" w14:textId="77777777">
        <w:trPr>
          <w:trHeight w:val="2268"/>
        </w:trPr>
        <w:tc>
          <w:tcPr>
            <w:tcW w:w="3968" w:type="dxa"/>
            <w:tcBorders>
              <w:bottom w:val="dashed" w:sz="4" w:space="0" w:color="000000"/>
            </w:tcBorders>
            <w:shd w:val="clear" w:color="auto" w:fill="auto"/>
          </w:tcPr>
          <w:p w14:paraId="15700733" w14:textId="77777777" w:rsidR="000C1C87" w:rsidRPr="00B85488" w:rsidRDefault="000C1C87" w:rsidP="00B85488">
            <w:pPr>
              <w:widowControl w:val="0"/>
              <w:rPr>
                <w:rFonts w:ascii="Times New Roman" w:hAnsi="Times New Roman"/>
                <w:sz w:val="20"/>
                <w:szCs w:val="20"/>
              </w:rPr>
            </w:pPr>
          </w:p>
        </w:tc>
        <w:tc>
          <w:tcPr>
            <w:tcW w:w="742" w:type="dxa"/>
            <w:shd w:val="clear" w:color="auto" w:fill="auto"/>
          </w:tcPr>
          <w:p w14:paraId="05D0F630" w14:textId="77777777" w:rsidR="000C1C87" w:rsidRPr="00B85488" w:rsidRDefault="000C1C87">
            <w:pPr>
              <w:widowControl w:val="0"/>
              <w:jc w:val="center"/>
              <w:rPr>
                <w:rFonts w:ascii="Times New Roman" w:hAnsi="Times New Roman"/>
                <w:sz w:val="20"/>
                <w:szCs w:val="20"/>
              </w:rPr>
            </w:pPr>
          </w:p>
        </w:tc>
        <w:tc>
          <w:tcPr>
            <w:tcW w:w="3969" w:type="dxa"/>
            <w:tcBorders>
              <w:bottom w:val="dashed" w:sz="4" w:space="0" w:color="000000"/>
            </w:tcBorders>
            <w:shd w:val="clear" w:color="auto" w:fill="auto"/>
          </w:tcPr>
          <w:p w14:paraId="3C814DEE" w14:textId="77777777" w:rsidR="000C1C87" w:rsidRPr="00B85488" w:rsidRDefault="000C1C87">
            <w:pPr>
              <w:widowControl w:val="0"/>
              <w:jc w:val="center"/>
              <w:rPr>
                <w:rFonts w:ascii="Times New Roman" w:hAnsi="Times New Roman"/>
                <w:sz w:val="20"/>
                <w:szCs w:val="20"/>
              </w:rPr>
            </w:pPr>
          </w:p>
        </w:tc>
      </w:tr>
      <w:tr w:rsidR="000C1C87" w:rsidRPr="00B85488" w14:paraId="45EF2AE2" w14:textId="77777777">
        <w:trPr>
          <w:trHeight w:val="351"/>
        </w:trPr>
        <w:tc>
          <w:tcPr>
            <w:tcW w:w="3968" w:type="dxa"/>
            <w:tcBorders>
              <w:top w:val="dashed" w:sz="4" w:space="0" w:color="000000"/>
            </w:tcBorders>
            <w:shd w:val="clear" w:color="auto" w:fill="auto"/>
          </w:tcPr>
          <w:p w14:paraId="16BDA688" w14:textId="77777777" w:rsidR="000C1C87" w:rsidRPr="00B85488" w:rsidRDefault="009E2A83">
            <w:pPr>
              <w:widowControl w:val="0"/>
              <w:jc w:val="center"/>
              <w:rPr>
                <w:rFonts w:ascii="Times New Roman" w:hAnsi="Times New Roman"/>
                <w:sz w:val="20"/>
                <w:szCs w:val="20"/>
              </w:rPr>
            </w:pPr>
            <w:r w:rsidRPr="00B85488">
              <w:rPr>
                <w:rFonts w:ascii="Times New Roman" w:hAnsi="Times New Roman"/>
                <w:sz w:val="20"/>
                <w:szCs w:val="20"/>
              </w:rPr>
              <w:t>(pieczęć i podpis)</w:t>
            </w:r>
          </w:p>
        </w:tc>
        <w:tc>
          <w:tcPr>
            <w:tcW w:w="742" w:type="dxa"/>
            <w:shd w:val="clear" w:color="auto" w:fill="auto"/>
          </w:tcPr>
          <w:p w14:paraId="04AA67FB" w14:textId="77777777" w:rsidR="000C1C87" w:rsidRPr="00B85488" w:rsidRDefault="000C1C87">
            <w:pPr>
              <w:widowControl w:val="0"/>
              <w:jc w:val="center"/>
              <w:rPr>
                <w:rFonts w:ascii="Times New Roman" w:hAnsi="Times New Roman"/>
                <w:sz w:val="20"/>
                <w:szCs w:val="20"/>
              </w:rPr>
            </w:pPr>
          </w:p>
        </w:tc>
        <w:tc>
          <w:tcPr>
            <w:tcW w:w="3969" w:type="dxa"/>
            <w:tcBorders>
              <w:top w:val="dashed" w:sz="4" w:space="0" w:color="000000"/>
            </w:tcBorders>
            <w:shd w:val="clear" w:color="auto" w:fill="auto"/>
          </w:tcPr>
          <w:p w14:paraId="1863C0FB" w14:textId="77777777" w:rsidR="000C1C87" w:rsidRPr="00B85488" w:rsidRDefault="009E2A83">
            <w:pPr>
              <w:widowControl w:val="0"/>
              <w:jc w:val="center"/>
              <w:rPr>
                <w:rFonts w:ascii="Times New Roman" w:hAnsi="Times New Roman"/>
                <w:sz w:val="20"/>
                <w:szCs w:val="20"/>
              </w:rPr>
            </w:pPr>
            <w:r w:rsidRPr="00B85488">
              <w:rPr>
                <w:rFonts w:ascii="Times New Roman" w:hAnsi="Times New Roman"/>
                <w:sz w:val="20"/>
                <w:szCs w:val="20"/>
              </w:rPr>
              <w:t>(pieczęć i podpis)</w:t>
            </w:r>
          </w:p>
        </w:tc>
      </w:tr>
    </w:tbl>
    <w:p w14:paraId="034D07CE" w14:textId="77777777" w:rsidR="000C1C87" w:rsidRPr="00B85488" w:rsidRDefault="000C1C87">
      <w:pPr>
        <w:ind w:left="360"/>
        <w:jc w:val="both"/>
        <w:rPr>
          <w:rFonts w:ascii="Times New Roman" w:hAnsi="Times New Roman"/>
          <w:sz w:val="20"/>
          <w:szCs w:val="20"/>
        </w:rPr>
      </w:pPr>
    </w:p>
    <w:p w14:paraId="3D312C4C" w14:textId="77777777" w:rsidR="000C1C87" w:rsidRPr="00B85488" w:rsidRDefault="000C1C87">
      <w:pPr>
        <w:ind w:left="360"/>
        <w:jc w:val="both"/>
        <w:rPr>
          <w:rFonts w:ascii="Times New Roman" w:hAnsi="Times New Roman"/>
          <w:sz w:val="20"/>
          <w:szCs w:val="20"/>
        </w:rPr>
      </w:pPr>
    </w:p>
    <w:p w14:paraId="227D3DE0" w14:textId="77777777" w:rsidR="000C1C87" w:rsidRPr="00B85488" w:rsidRDefault="000C1C87">
      <w:pPr>
        <w:ind w:left="360"/>
        <w:jc w:val="both"/>
        <w:rPr>
          <w:rFonts w:ascii="Times New Roman" w:hAnsi="Times New Roman"/>
          <w:sz w:val="20"/>
          <w:szCs w:val="20"/>
        </w:rPr>
      </w:pPr>
    </w:p>
    <w:p w14:paraId="39BB71D3" w14:textId="77777777" w:rsidR="000C1C87" w:rsidRPr="00B85488" w:rsidRDefault="009E2A83">
      <w:pPr>
        <w:ind w:left="360"/>
        <w:jc w:val="both"/>
        <w:rPr>
          <w:rFonts w:ascii="Times New Roman" w:hAnsi="Times New Roman"/>
          <w:sz w:val="20"/>
          <w:szCs w:val="20"/>
        </w:rPr>
      </w:pPr>
      <w:r w:rsidRPr="00B85488">
        <w:rPr>
          <w:rFonts w:ascii="Times New Roman" w:hAnsi="Times New Roman"/>
          <w:sz w:val="20"/>
          <w:szCs w:val="20"/>
        </w:rPr>
        <w:t>Załącznik nr 1 – Wykaz osób skierowanych do realizacji umowy</w:t>
      </w:r>
    </w:p>
    <w:p w14:paraId="670A6F03" w14:textId="77777777" w:rsidR="000C1C87" w:rsidRPr="00B85488" w:rsidRDefault="009E2A83">
      <w:pPr>
        <w:ind w:left="360"/>
        <w:jc w:val="both"/>
        <w:rPr>
          <w:rFonts w:ascii="Times New Roman" w:hAnsi="Times New Roman"/>
          <w:sz w:val="20"/>
          <w:szCs w:val="20"/>
        </w:rPr>
      </w:pPr>
      <w:r w:rsidRPr="00B85488">
        <w:rPr>
          <w:rFonts w:ascii="Times New Roman" w:hAnsi="Times New Roman"/>
          <w:sz w:val="20"/>
          <w:szCs w:val="20"/>
        </w:rPr>
        <w:t xml:space="preserve">Załącznik nr 2 – Formularz cenowy </w:t>
      </w:r>
    </w:p>
    <w:p w14:paraId="1651AB3F" w14:textId="77777777" w:rsidR="000C1C87" w:rsidRPr="00B85488" w:rsidRDefault="009E2A83">
      <w:pPr>
        <w:ind w:left="360"/>
        <w:jc w:val="both"/>
        <w:rPr>
          <w:rFonts w:ascii="Times New Roman" w:hAnsi="Times New Roman"/>
          <w:sz w:val="20"/>
          <w:szCs w:val="20"/>
        </w:rPr>
      </w:pPr>
      <w:r w:rsidRPr="00B85488">
        <w:rPr>
          <w:rFonts w:ascii="Times New Roman" w:hAnsi="Times New Roman"/>
          <w:sz w:val="20"/>
          <w:szCs w:val="20"/>
        </w:rPr>
        <w:t>Załącznik nr 3 – Klauzula RODO</w:t>
      </w:r>
    </w:p>
    <w:p w14:paraId="56234B9B" w14:textId="77777777" w:rsidR="000C1C87" w:rsidRPr="00B85488" w:rsidRDefault="000C1C87">
      <w:pPr>
        <w:ind w:left="360"/>
        <w:jc w:val="both"/>
        <w:rPr>
          <w:rFonts w:ascii="Times New Roman" w:hAnsi="Times New Roman"/>
          <w:sz w:val="20"/>
          <w:szCs w:val="20"/>
        </w:rPr>
      </w:pPr>
    </w:p>
    <w:sectPr w:rsidR="000C1C87" w:rsidRPr="00B85488" w:rsidSect="000C1C87">
      <w:footerReference w:type="first" r:id="rId8"/>
      <w:pgSz w:w="11906" w:h="16838"/>
      <w:pgMar w:top="1813" w:right="1418" w:bottom="1701" w:left="1418" w:header="0" w:footer="97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6139" w14:textId="77777777" w:rsidR="00B001FD" w:rsidRDefault="00B001FD" w:rsidP="000C1C87">
      <w:r>
        <w:separator/>
      </w:r>
    </w:p>
  </w:endnote>
  <w:endnote w:type="continuationSeparator" w:id="0">
    <w:p w14:paraId="7F8A89B4" w14:textId="77777777" w:rsidR="00B001FD" w:rsidRDefault="00B001FD" w:rsidP="000C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F1F6" w14:textId="77777777" w:rsidR="000C1C87" w:rsidRDefault="000C1C87">
    <w:pPr>
      <w:pStyle w:val="Stopka1"/>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E0A7" w14:textId="77777777" w:rsidR="00B001FD" w:rsidRDefault="00B001FD" w:rsidP="000C1C87">
      <w:r>
        <w:separator/>
      </w:r>
    </w:p>
  </w:footnote>
  <w:footnote w:type="continuationSeparator" w:id="0">
    <w:p w14:paraId="007E67B8" w14:textId="77777777" w:rsidR="00B001FD" w:rsidRDefault="00B001FD" w:rsidP="000C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171F"/>
    <w:multiLevelType w:val="multilevel"/>
    <w:tmpl w:val="5C92A110"/>
    <w:lvl w:ilvl="0">
      <w:start w:val="1"/>
      <w:numFmt w:val="decimal"/>
      <w:lvlText w:val="%1."/>
      <w:lvlJc w:val="left"/>
      <w:pPr>
        <w:tabs>
          <w:tab w:val="num" w:pos="0"/>
        </w:tabs>
        <w:ind w:left="720" w:hanging="360"/>
      </w:pPr>
    </w:lvl>
    <w:lvl w:ilvl="1">
      <w:start w:val="6"/>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881744"/>
    <w:multiLevelType w:val="hybridMultilevel"/>
    <w:tmpl w:val="8D86DA7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28B71C5D"/>
    <w:multiLevelType w:val="multilevel"/>
    <w:tmpl w:val="878C7F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EB230D"/>
    <w:multiLevelType w:val="multilevel"/>
    <w:tmpl w:val="C2CEEC1E"/>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4" w15:restartNumberingAfterBreak="0">
    <w:nsid w:val="2F631C35"/>
    <w:multiLevelType w:val="multilevel"/>
    <w:tmpl w:val="BD2018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Times New Roman" w:hAnsi="Cambria" w:cs="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ascii="Cambria" w:eastAsia="Times New Roman" w:hAnsi="Cambria"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F883A72"/>
    <w:multiLevelType w:val="multilevel"/>
    <w:tmpl w:val="E7424D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F77C5B"/>
    <w:multiLevelType w:val="multilevel"/>
    <w:tmpl w:val="CED082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FB6B40"/>
    <w:multiLevelType w:val="multilevel"/>
    <w:tmpl w:val="703AE21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416C10E9"/>
    <w:multiLevelType w:val="multilevel"/>
    <w:tmpl w:val="E6DAF1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AAB15D3"/>
    <w:multiLevelType w:val="multilevel"/>
    <w:tmpl w:val="E9C85A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F59143E"/>
    <w:multiLevelType w:val="multilevel"/>
    <w:tmpl w:val="A99065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F8B2A9B"/>
    <w:multiLevelType w:val="multilevel"/>
    <w:tmpl w:val="8690D88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4957618"/>
    <w:multiLevelType w:val="multilevel"/>
    <w:tmpl w:val="8FBE0F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B3516DA"/>
    <w:multiLevelType w:val="multilevel"/>
    <w:tmpl w:val="CC42919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6E226A44"/>
    <w:multiLevelType w:val="multilevel"/>
    <w:tmpl w:val="F63878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1272DE6"/>
    <w:multiLevelType w:val="multilevel"/>
    <w:tmpl w:val="365CDB9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5A21D46"/>
    <w:multiLevelType w:val="multilevel"/>
    <w:tmpl w:val="8FA8B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9A91773"/>
    <w:multiLevelType w:val="singleLevel"/>
    <w:tmpl w:val="9904ABA2"/>
    <w:lvl w:ilvl="0">
      <w:start w:val="4"/>
      <w:numFmt w:val="decimal"/>
      <w:lvlText w:val="%1)"/>
      <w:legacy w:legacy="1" w:legacySpace="0" w:legacyIndent="341"/>
      <w:lvlJc w:val="left"/>
      <w:rPr>
        <w:rFonts w:ascii="Calibri" w:hAnsi="Calibri" w:cs="Calibri" w:hint="default"/>
      </w:rPr>
    </w:lvl>
  </w:abstractNum>
  <w:num w:numId="1" w16cid:durableId="1148746407">
    <w:abstractNumId w:val="6"/>
  </w:num>
  <w:num w:numId="2" w16cid:durableId="2137067550">
    <w:abstractNumId w:val="15"/>
  </w:num>
  <w:num w:numId="3" w16cid:durableId="1326937487">
    <w:abstractNumId w:val="10"/>
  </w:num>
  <w:num w:numId="4" w16cid:durableId="521824732">
    <w:abstractNumId w:val="9"/>
  </w:num>
  <w:num w:numId="5" w16cid:durableId="998731543">
    <w:abstractNumId w:val="4"/>
  </w:num>
  <w:num w:numId="6" w16cid:durableId="1223248271">
    <w:abstractNumId w:val="5"/>
  </w:num>
  <w:num w:numId="7" w16cid:durableId="778765552">
    <w:abstractNumId w:val="8"/>
  </w:num>
  <w:num w:numId="8" w16cid:durableId="1637754540">
    <w:abstractNumId w:val="16"/>
  </w:num>
  <w:num w:numId="9" w16cid:durableId="1011840368">
    <w:abstractNumId w:val="12"/>
  </w:num>
  <w:num w:numId="10" w16cid:durableId="1597053336">
    <w:abstractNumId w:val="14"/>
  </w:num>
  <w:num w:numId="11" w16cid:durableId="1746563781">
    <w:abstractNumId w:val="0"/>
  </w:num>
  <w:num w:numId="12" w16cid:durableId="1461876587">
    <w:abstractNumId w:val="7"/>
  </w:num>
  <w:num w:numId="13" w16cid:durableId="1196385355">
    <w:abstractNumId w:val="3"/>
  </w:num>
  <w:num w:numId="14" w16cid:durableId="1203323606">
    <w:abstractNumId w:val="13"/>
  </w:num>
  <w:num w:numId="15" w16cid:durableId="1006175628">
    <w:abstractNumId w:val="11"/>
  </w:num>
  <w:num w:numId="16" w16cid:durableId="1867598811">
    <w:abstractNumId w:val="2"/>
  </w:num>
  <w:num w:numId="17" w16cid:durableId="711729979">
    <w:abstractNumId w:val="1"/>
  </w:num>
  <w:num w:numId="18" w16cid:durableId="15590528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C87"/>
    <w:rsid w:val="00017BA0"/>
    <w:rsid w:val="0002711D"/>
    <w:rsid w:val="000A01ED"/>
    <w:rsid w:val="000C1C87"/>
    <w:rsid w:val="000F2E3E"/>
    <w:rsid w:val="00172907"/>
    <w:rsid w:val="00173930"/>
    <w:rsid w:val="00185822"/>
    <w:rsid w:val="001B167D"/>
    <w:rsid w:val="001F4E7E"/>
    <w:rsid w:val="002112EF"/>
    <w:rsid w:val="002A0FF3"/>
    <w:rsid w:val="002C4278"/>
    <w:rsid w:val="00327E92"/>
    <w:rsid w:val="003970EF"/>
    <w:rsid w:val="003E5DCF"/>
    <w:rsid w:val="00403B34"/>
    <w:rsid w:val="004444B1"/>
    <w:rsid w:val="004B27C0"/>
    <w:rsid w:val="004D1D47"/>
    <w:rsid w:val="0054561A"/>
    <w:rsid w:val="00545D53"/>
    <w:rsid w:val="005B2492"/>
    <w:rsid w:val="005C2ECD"/>
    <w:rsid w:val="005F13AE"/>
    <w:rsid w:val="00605579"/>
    <w:rsid w:val="00630D9A"/>
    <w:rsid w:val="006538D4"/>
    <w:rsid w:val="0072416C"/>
    <w:rsid w:val="0076347D"/>
    <w:rsid w:val="0079252F"/>
    <w:rsid w:val="007B0E02"/>
    <w:rsid w:val="007B7AD2"/>
    <w:rsid w:val="007C2B7D"/>
    <w:rsid w:val="007E26C4"/>
    <w:rsid w:val="007F1DC9"/>
    <w:rsid w:val="007F7480"/>
    <w:rsid w:val="008639D5"/>
    <w:rsid w:val="008648BE"/>
    <w:rsid w:val="008744D6"/>
    <w:rsid w:val="00880012"/>
    <w:rsid w:val="009C4BEA"/>
    <w:rsid w:val="009E2A83"/>
    <w:rsid w:val="00A01512"/>
    <w:rsid w:val="00A51FB1"/>
    <w:rsid w:val="00A65965"/>
    <w:rsid w:val="00AA61A0"/>
    <w:rsid w:val="00AB63DD"/>
    <w:rsid w:val="00B001FD"/>
    <w:rsid w:val="00B05A11"/>
    <w:rsid w:val="00B63FC1"/>
    <w:rsid w:val="00B80AD2"/>
    <w:rsid w:val="00B85488"/>
    <w:rsid w:val="00BC7523"/>
    <w:rsid w:val="00C00565"/>
    <w:rsid w:val="00C14CD4"/>
    <w:rsid w:val="00C22249"/>
    <w:rsid w:val="00C929F2"/>
    <w:rsid w:val="00C9429C"/>
    <w:rsid w:val="00CD520B"/>
    <w:rsid w:val="00CE3A9A"/>
    <w:rsid w:val="00CE6BD6"/>
    <w:rsid w:val="00D12C87"/>
    <w:rsid w:val="00D95708"/>
    <w:rsid w:val="00DA7B4B"/>
    <w:rsid w:val="00DB3A7F"/>
    <w:rsid w:val="00E00374"/>
    <w:rsid w:val="00E53A03"/>
    <w:rsid w:val="00ED64B2"/>
    <w:rsid w:val="00F87952"/>
    <w:rsid w:val="00FA5F3F"/>
    <w:rsid w:val="00FC4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834F"/>
  <w15:docId w15:val="{F0687A0A-BC4A-4DD3-A048-0006CEF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63C3"/>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qFormat/>
    <w:locked/>
    <w:rsid w:val="00EF7B87"/>
    <w:rPr>
      <w:sz w:val="22"/>
      <w:lang w:val="pl-PL" w:eastAsia="en-US" w:bidi="ar-SA"/>
    </w:rPr>
  </w:style>
  <w:style w:type="character" w:customStyle="1" w:styleId="AkapitzlistZnak">
    <w:name w:val="Akapit z listą Znak"/>
    <w:link w:val="Akapitzlist"/>
    <w:uiPriority w:val="34"/>
    <w:qFormat/>
    <w:locked/>
    <w:rsid w:val="00EF7B87"/>
    <w:rPr>
      <w:sz w:val="22"/>
      <w:szCs w:val="22"/>
      <w:lang w:eastAsia="en-US"/>
    </w:rPr>
  </w:style>
  <w:style w:type="character" w:styleId="Hipercze">
    <w:name w:val="Hyperlink"/>
    <w:rsid w:val="00D0316F"/>
    <w:rPr>
      <w:color w:val="0563C1"/>
      <w:u w:val="single"/>
    </w:rPr>
  </w:style>
  <w:style w:type="character" w:customStyle="1" w:styleId="st">
    <w:name w:val="st"/>
    <w:basedOn w:val="Domylnaczcionkaakapitu"/>
    <w:qFormat/>
    <w:rsid w:val="004863C1"/>
  </w:style>
  <w:style w:type="character" w:customStyle="1" w:styleId="TekstpodstawowyZnak">
    <w:name w:val="Tekst podstawowy Znak"/>
    <w:link w:val="Tekstpodstawowy"/>
    <w:uiPriority w:val="99"/>
    <w:qFormat/>
    <w:rsid w:val="004850D7"/>
    <w:rPr>
      <w:sz w:val="24"/>
      <w:szCs w:val="24"/>
    </w:rPr>
  </w:style>
  <w:style w:type="character" w:customStyle="1" w:styleId="FontStyle24">
    <w:name w:val="Font Style24"/>
    <w:uiPriority w:val="99"/>
    <w:qFormat/>
    <w:rsid w:val="00525D35"/>
    <w:rPr>
      <w:rFonts w:ascii="Times New Roman" w:hAnsi="Times New Roman" w:cs="Times New Roman"/>
      <w:b/>
      <w:bCs/>
      <w:color w:val="000000"/>
      <w:sz w:val="20"/>
      <w:szCs w:val="20"/>
    </w:rPr>
  </w:style>
  <w:style w:type="character" w:customStyle="1" w:styleId="FontStyle28">
    <w:name w:val="Font Style28"/>
    <w:uiPriority w:val="99"/>
    <w:qFormat/>
    <w:rsid w:val="00525D35"/>
    <w:rPr>
      <w:rFonts w:ascii="Times New Roman" w:hAnsi="Times New Roman" w:cs="Times New Roman"/>
      <w:b/>
      <w:bCs/>
      <w:color w:val="000000"/>
      <w:sz w:val="30"/>
      <w:szCs w:val="30"/>
    </w:rPr>
  </w:style>
  <w:style w:type="character" w:customStyle="1" w:styleId="FontStyle29">
    <w:name w:val="Font Style29"/>
    <w:uiPriority w:val="99"/>
    <w:qFormat/>
    <w:rsid w:val="00525D35"/>
    <w:rPr>
      <w:rFonts w:ascii="Times New Roman" w:hAnsi="Times New Roman" w:cs="Times New Roman"/>
      <w:color w:val="000000"/>
      <w:sz w:val="20"/>
      <w:szCs w:val="20"/>
    </w:rPr>
  </w:style>
  <w:style w:type="character" w:customStyle="1" w:styleId="FontStyle14">
    <w:name w:val="Font Style14"/>
    <w:uiPriority w:val="99"/>
    <w:qFormat/>
    <w:rsid w:val="00525D35"/>
    <w:rPr>
      <w:rFonts w:ascii="Calibri" w:hAnsi="Calibri" w:cs="Calibri"/>
      <w:b/>
      <w:bCs/>
      <w:color w:val="000000"/>
      <w:sz w:val="22"/>
      <w:szCs w:val="22"/>
    </w:rPr>
  </w:style>
  <w:style w:type="character" w:customStyle="1" w:styleId="TekstprzypisukocowegoZnak">
    <w:name w:val="Tekst przypisu końcowego Znak"/>
    <w:link w:val="Tekstprzypisukocowego1"/>
    <w:qFormat/>
    <w:rsid w:val="00E51059"/>
    <w:rPr>
      <w:rFonts w:ascii="Arial" w:hAnsi="Arial"/>
    </w:rPr>
  </w:style>
  <w:style w:type="character" w:customStyle="1" w:styleId="Odwoanieprzypisukocowego1">
    <w:name w:val="Odwołanie przypisu końcowego1"/>
    <w:rsid w:val="000C1C87"/>
    <w:rPr>
      <w:vertAlign w:val="superscript"/>
    </w:rPr>
  </w:style>
  <w:style w:type="character" w:customStyle="1" w:styleId="EndnoteCharacters">
    <w:name w:val="Endnote Characters"/>
    <w:qFormat/>
    <w:rsid w:val="00E51059"/>
    <w:rPr>
      <w:vertAlign w:val="superscript"/>
    </w:rPr>
  </w:style>
  <w:style w:type="character" w:customStyle="1" w:styleId="TekstdymkaZnak">
    <w:name w:val="Tekst dymka Znak"/>
    <w:basedOn w:val="Domylnaczcionkaakapitu"/>
    <w:link w:val="Tekstdymka"/>
    <w:qFormat/>
    <w:rsid w:val="005E675E"/>
    <w:rPr>
      <w:rFonts w:ascii="Segoe UI" w:hAnsi="Segoe UI" w:cs="Segoe UI"/>
      <w:sz w:val="18"/>
      <w:szCs w:val="18"/>
    </w:rPr>
  </w:style>
  <w:style w:type="paragraph" w:styleId="Nagwek">
    <w:name w:val="header"/>
    <w:basedOn w:val="Normalny"/>
    <w:next w:val="Tekstpodstawowy"/>
    <w:qFormat/>
    <w:rsid w:val="000C1C8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4850D7"/>
    <w:pPr>
      <w:spacing w:line="480" w:lineRule="auto"/>
      <w:jc w:val="both"/>
    </w:pPr>
    <w:rPr>
      <w:rFonts w:ascii="Times New Roman" w:hAnsi="Times New Roman"/>
    </w:rPr>
  </w:style>
  <w:style w:type="paragraph" w:styleId="Lista">
    <w:name w:val="List"/>
    <w:basedOn w:val="Tekstpodstawowy"/>
    <w:rsid w:val="000C1C87"/>
    <w:rPr>
      <w:rFonts w:cs="Lucida Sans"/>
    </w:rPr>
  </w:style>
  <w:style w:type="paragraph" w:customStyle="1" w:styleId="Legenda1">
    <w:name w:val="Legenda1"/>
    <w:basedOn w:val="Normalny"/>
    <w:qFormat/>
    <w:rsid w:val="000C1C87"/>
    <w:pPr>
      <w:suppressLineNumbers/>
      <w:spacing w:before="120" w:after="120"/>
    </w:pPr>
    <w:rPr>
      <w:rFonts w:cs="Lucida Sans"/>
      <w:i/>
      <w:iCs/>
    </w:rPr>
  </w:style>
  <w:style w:type="paragraph" w:customStyle="1" w:styleId="Indeks">
    <w:name w:val="Indeks"/>
    <w:basedOn w:val="Normalny"/>
    <w:qFormat/>
    <w:rsid w:val="000C1C87"/>
    <w:pPr>
      <w:suppressLineNumbers/>
    </w:pPr>
    <w:rPr>
      <w:rFonts w:cs="Lucida Sans"/>
    </w:rPr>
  </w:style>
  <w:style w:type="paragraph" w:customStyle="1" w:styleId="Gwkaistopka">
    <w:name w:val="Główka i stopka"/>
    <w:basedOn w:val="Normalny"/>
    <w:qFormat/>
    <w:rsid w:val="000C1C87"/>
  </w:style>
  <w:style w:type="paragraph" w:customStyle="1" w:styleId="Nagwek1">
    <w:name w:val="Nagłówek1"/>
    <w:basedOn w:val="Normalny"/>
    <w:rsid w:val="00B16E8F"/>
    <w:pPr>
      <w:tabs>
        <w:tab w:val="center" w:pos="4536"/>
        <w:tab w:val="right" w:pos="9072"/>
      </w:tabs>
    </w:pPr>
  </w:style>
  <w:style w:type="paragraph" w:customStyle="1" w:styleId="Stopka1">
    <w:name w:val="Stopka1"/>
    <w:basedOn w:val="Normalny"/>
    <w:rsid w:val="00B16E8F"/>
    <w:pPr>
      <w:tabs>
        <w:tab w:val="center" w:pos="4536"/>
        <w:tab w:val="right" w:pos="9072"/>
      </w:tabs>
    </w:pPr>
  </w:style>
  <w:style w:type="paragraph" w:styleId="Bezodstpw">
    <w:name w:val="No Spacing"/>
    <w:link w:val="BezodstpwZnak"/>
    <w:qFormat/>
    <w:rsid w:val="00EF7B87"/>
    <w:rPr>
      <w:sz w:val="22"/>
      <w:lang w:eastAsia="en-US"/>
    </w:rPr>
  </w:style>
  <w:style w:type="paragraph" w:styleId="Akapitzlist">
    <w:name w:val="List Paragraph"/>
    <w:basedOn w:val="Normalny"/>
    <w:link w:val="AkapitzlistZnak"/>
    <w:uiPriority w:val="34"/>
    <w:qFormat/>
    <w:rsid w:val="00EF7B87"/>
    <w:pPr>
      <w:spacing w:after="200" w:line="276" w:lineRule="auto"/>
      <w:ind w:left="720"/>
      <w:contextualSpacing/>
    </w:pPr>
    <w:rPr>
      <w:rFonts w:ascii="Times New Roman" w:hAnsi="Times New Roman"/>
      <w:sz w:val="22"/>
      <w:szCs w:val="22"/>
      <w:lang w:eastAsia="en-US"/>
    </w:rPr>
  </w:style>
  <w:style w:type="paragraph" w:customStyle="1" w:styleId="Style2">
    <w:name w:val="Style2"/>
    <w:basedOn w:val="Normalny"/>
    <w:uiPriority w:val="99"/>
    <w:qFormat/>
    <w:rsid w:val="00525D35"/>
    <w:pPr>
      <w:widowControl w:val="0"/>
      <w:spacing w:line="365" w:lineRule="exact"/>
      <w:jc w:val="center"/>
    </w:pPr>
    <w:rPr>
      <w:rFonts w:ascii="Times New Roman" w:hAnsi="Times New Roman"/>
    </w:rPr>
  </w:style>
  <w:style w:type="paragraph" w:customStyle="1" w:styleId="Style4">
    <w:name w:val="Style4"/>
    <w:basedOn w:val="Normalny"/>
    <w:uiPriority w:val="99"/>
    <w:qFormat/>
    <w:rsid w:val="00525D35"/>
    <w:pPr>
      <w:widowControl w:val="0"/>
      <w:jc w:val="center"/>
    </w:pPr>
    <w:rPr>
      <w:rFonts w:ascii="Times New Roman" w:hAnsi="Times New Roman"/>
    </w:rPr>
  </w:style>
  <w:style w:type="paragraph" w:customStyle="1" w:styleId="Style1">
    <w:name w:val="Style1"/>
    <w:basedOn w:val="Normalny"/>
    <w:uiPriority w:val="99"/>
    <w:qFormat/>
    <w:rsid w:val="00525D35"/>
    <w:pPr>
      <w:widowControl w:val="0"/>
      <w:spacing w:line="252" w:lineRule="exact"/>
      <w:ind w:hanging="565"/>
    </w:pPr>
    <w:rPr>
      <w:rFonts w:ascii="Times New Roman" w:hAnsi="Times New Roman"/>
    </w:rPr>
  </w:style>
  <w:style w:type="paragraph" w:customStyle="1" w:styleId="Style6">
    <w:name w:val="Style6"/>
    <w:basedOn w:val="Normalny"/>
    <w:uiPriority w:val="99"/>
    <w:qFormat/>
    <w:rsid w:val="00525D35"/>
    <w:pPr>
      <w:widowControl w:val="0"/>
    </w:pPr>
    <w:rPr>
      <w:rFonts w:ascii="Times New Roman" w:hAnsi="Times New Roman"/>
    </w:rPr>
  </w:style>
  <w:style w:type="paragraph" w:customStyle="1" w:styleId="Style16">
    <w:name w:val="Style16"/>
    <w:basedOn w:val="Normalny"/>
    <w:uiPriority w:val="99"/>
    <w:qFormat/>
    <w:rsid w:val="00525D35"/>
    <w:pPr>
      <w:widowControl w:val="0"/>
      <w:spacing w:line="266" w:lineRule="exact"/>
      <w:ind w:hanging="576"/>
      <w:jc w:val="both"/>
    </w:pPr>
    <w:rPr>
      <w:rFonts w:ascii="Times New Roman" w:hAnsi="Times New Roman"/>
    </w:rPr>
  </w:style>
  <w:style w:type="paragraph" w:customStyle="1" w:styleId="Style17">
    <w:name w:val="Style17"/>
    <w:basedOn w:val="Normalny"/>
    <w:uiPriority w:val="99"/>
    <w:qFormat/>
    <w:rsid w:val="00525D35"/>
    <w:pPr>
      <w:widowControl w:val="0"/>
      <w:spacing w:line="252" w:lineRule="exact"/>
      <w:ind w:hanging="364"/>
      <w:jc w:val="both"/>
    </w:pPr>
    <w:rPr>
      <w:rFonts w:ascii="Times New Roman" w:hAnsi="Times New Roman"/>
    </w:rPr>
  </w:style>
  <w:style w:type="paragraph" w:customStyle="1" w:styleId="Style19">
    <w:name w:val="Style19"/>
    <w:basedOn w:val="Normalny"/>
    <w:uiPriority w:val="99"/>
    <w:qFormat/>
    <w:rsid w:val="00525D35"/>
    <w:pPr>
      <w:widowControl w:val="0"/>
    </w:pPr>
    <w:rPr>
      <w:rFonts w:ascii="Times New Roman" w:hAnsi="Times New Roman"/>
    </w:rPr>
  </w:style>
  <w:style w:type="paragraph" w:customStyle="1" w:styleId="Tekstpodstawowy21">
    <w:name w:val="Tekst podstawowy 21"/>
    <w:basedOn w:val="Normalny"/>
    <w:qFormat/>
    <w:rsid w:val="00525D35"/>
    <w:rPr>
      <w:rFonts w:ascii="Times New Roman" w:hAnsi="Times New Roman"/>
      <w:b/>
      <w:bCs/>
      <w:sz w:val="26"/>
      <w:szCs w:val="20"/>
      <w:lang w:eastAsia="zh-CN"/>
    </w:rPr>
  </w:style>
  <w:style w:type="paragraph" w:customStyle="1" w:styleId="Tekstpodstawowy31">
    <w:name w:val="Tekst podstawowy 31"/>
    <w:basedOn w:val="Normalny"/>
    <w:qFormat/>
    <w:rsid w:val="00525D35"/>
    <w:pPr>
      <w:widowControl w:val="0"/>
    </w:pPr>
    <w:rPr>
      <w:rFonts w:ascii="Times New Roman" w:eastAsia="Lucida Sans Unicode" w:hAnsi="Times New Roman"/>
      <w:kern w:val="2"/>
      <w:lang w:eastAsia="zh-CN"/>
    </w:rPr>
  </w:style>
  <w:style w:type="paragraph" w:customStyle="1" w:styleId="Tekstprzypisukocowego1">
    <w:name w:val="Tekst przypisu końcowego1"/>
    <w:basedOn w:val="Normalny"/>
    <w:link w:val="TekstprzypisukocowegoZnak"/>
    <w:rsid w:val="00E51059"/>
    <w:rPr>
      <w:sz w:val="20"/>
      <w:szCs w:val="20"/>
    </w:rPr>
  </w:style>
  <w:style w:type="paragraph" w:styleId="Tekstdymka">
    <w:name w:val="Balloon Text"/>
    <w:basedOn w:val="Normalny"/>
    <w:link w:val="TekstdymkaZnak"/>
    <w:qFormat/>
    <w:rsid w:val="005E675E"/>
    <w:rPr>
      <w:rFonts w:ascii="Segoe UI" w:hAnsi="Segoe UI" w:cs="Segoe UI"/>
      <w:sz w:val="18"/>
      <w:szCs w:val="18"/>
    </w:rPr>
  </w:style>
  <w:style w:type="paragraph" w:customStyle="1" w:styleId="Standard">
    <w:name w:val="Standard"/>
    <w:qFormat/>
    <w:rsid w:val="00487434"/>
    <w:pPr>
      <w:textAlignment w:val="baseline"/>
    </w:pPr>
    <w:rPr>
      <w:rFonts w:ascii="Liberation Serif;Times New Roma" w:eastAsia="NSimSun" w:hAnsi="Liberation Serif;Times New Roma" w:cs="Arial"/>
      <w:kern w:val="2"/>
      <w:sz w:val="24"/>
      <w:szCs w:val="24"/>
      <w:lang w:eastAsia="zh-CN" w:bidi="hi-IN"/>
    </w:rPr>
  </w:style>
  <w:style w:type="table" w:styleId="Tabela-Siatka">
    <w:name w:val="Table Grid"/>
    <w:basedOn w:val="Standardowy"/>
    <w:uiPriority w:val="39"/>
    <w:rsid w:val="0069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ny"/>
    <w:uiPriority w:val="99"/>
    <w:rsid w:val="00CE6BD6"/>
    <w:pPr>
      <w:widowControl w:val="0"/>
      <w:suppressAutoHyphens w:val="0"/>
      <w:autoSpaceDE w:val="0"/>
      <w:autoSpaceDN w:val="0"/>
      <w:adjustRightInd w:val="0"/>
      <w:spacing w:line="259" w:lineRule="exact"/>
      <w:ind w:hanging="35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6ACA-C2EA-43E7-A1DB-C9289EE2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9</Pages>
  <Words>3893</Words>
  <Characters>23362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ADAX</dc:creator>
  <dc:description/>
  <cp:lastModifiedBy>Krystyna</cp:lastModifiedBy>
  <cp:revision>30</cp:revision>
  <cp:lastPrinted>2021-06-01T11:58:00Z</cp:lastPrinted>
  <dcterms:created xsi:type="dcterms:W3CDTF">2022-12-20T14:46:00Z</dcterms:created>
  <dcterms:modified xsi:type="dcterms:W3CDTF">2023-12-07T12:08:00Z</dcterms:modified>
  <dc:language>pl-PL</dc:language>
</cp:coreProperties>
</file>